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6FF7B" w14:textId="77777777" w:rsidR="008411B2" w:rsidRDefault="00000000">
      <w:pPr>
        <w:widowControl/>
        <w:autoSpaceDE/>
        <w:autoSpaceDN/>
        <w:jc w:val="center"/>
        <w:rPr>
          <w:rFonts w:ascii="Verdana" w:hAnsi="Verdana" w:cs="Calibri"/>
          <w:b/>
          <w:bCs/>
          <w:spacing w:val="-18"/>
          <w:w w:val="90"/>
          <w:sz w:val="28"/>
          <w:szCs w:val="28"/>
        </w:rPr>
      </w:pPr>
      <w:r w:rsidRPr="0010707A">
        <w:rPr>
          <w:rFonts w:ascii="Open Sans" w:hAnsi="Open Sans" w:cs="Open Sans"/>
          <w:b/>
          <w:noProof/>
        </w:rPr>
        <w:drawing>
          <wp:anchor distT="0" distB="0" distL="114300" distR="114300" simplePos="0" relativeHeight="251661312" behindDoc="0" locked="0" layoutInCell="1" allowOverlap="1" wp14:anchorId="2C3E686A" wp14:editId="71387642">
            <wp:simplePos x="0" y="0"/>
            <wp:positionH relativeFrom="margin">
              <wp:posOffset>3900194</wp:posOffset>
            </wp:positionH>
            <wp:positionV relativeFrom="margin">
              <wp:posOffset>-358896</wp:posOffset>
            </wp:positionV>
            <wp:extent cx="2225040" cy="732155"/>
            <wp:effectExtent l="0" t="0" r="0" b="4445"/>
            <wp:wrapSquare wrapText="bothSides"/>
            <wp:docPr id="2" name="Picture 2" descr="A black and red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red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5040" cy="732155"/>
                    </a:xfrm>
                    <a:prstGeom prst="rect">
                      <a:avLst/>
                    </a:prstGeom>
                  </pic:spPr>
                </pic:pic>
              </a:graphicData>
            </a:graphic>
            <wp14:sizeRelH relativeFrom="page">
              <wp14:pctWidth>0</wp14:pctWidth>
            </wp14:sizeRelH>
            <wp14:sizeRelV relativeFrom="page">
              <wp14:pctHeight>0</wp14:pctHeight>
            </wp14:sizeRelV>
          </wp:anchor>
        </w:drawing>
      </w:r>
    </w:p>
    <w:p w14:paraId="6E13FFFA" w14:textId="77777777" w:rsidR="00C350A0" w:rsidRDefault="00C350A0" w:rsidP="00B6280F">
      <w:pPr>
        <w:widowControl/>
        <w:autoSpaceDE/>
        <w:autoSpaceDN/>
        <w:jc w:val="center"/>
        <w:rPr>
          <w:rFonts w:ascii="Verdana" w:hAnsi="Verdana" w:cs="Calibri"/>
          <w:b/>
          <w:bCs/>
          <w:spacing w:val="-18"/>
          <w:w w:val="90"/>
          <w:sz w:val="28"/>
          <w:szCs w:val="28"/>
        </w:rPr>
      </w:pPr>
    </w:p>
    <w:p w14:paraId="1050020C" w14:textId="77777777" w:rsidR="00C350A0" w:rsidRDefault="00C350A0" w:rsidP="00B6280F">
      <w:pPr>
        <w:widowControl/>
        <w:autoSpaceDE/>
        <w:autoSpaceDN/>
        <w:jc w:val="center"/>
        <w:rPr>
          <w:rFonts w:ascii="Verdana" w:hAnsi="Verdana" w:cs="Calibri"/>
          <w:b/>
          <w:bCs/>
          <w:spacing w:val="-18"/>
          <w:w w:val="90"/>
          <w:sz w:val="28"/>
          <w:szCs w:val="28"/>
        </w:rPr>
      </w:pPr>
    </w:p>
    <w:p w14:paraId="686B534F" w14:textId="77777777" w:rsidR="008411B2" w:rsidRPr="00B82CBC" w:rsidRDefault="00000000">
      <w:pPr>
        <w:widowControl/>
        <w:autoSpaceDE/>
        <w:autoSpaceDN/>
        <w:jc w:val="center"/>
        <w:rPr>
          <w:rFonts w:ascii="Verdana" w:hAnsi="Verdana" w:cs="Calibri"/>
          <w:b/>
          <w:bCs/>
          <w:spacing w:val="-18"/>
          <w:w w:val="90"/>
          <w:sz w:val="28"/>
          <w:szCs w:val="28"/>
          <w:lang w:val="pt-BR"/>
        </w:rPr>
      </w:pPr>
      <w:r w:rsidRPr="00B82CBC">
        <w:rPr>
          <w:rFonts w:ascii="Verdana" w:hAnsi="Verdana" w:cs="Calibri"/>
          <w:b/>
          <w:bCs/>
          <w:spacing w:val="-18"/>
          <w:w w:val="90"/>
          <w:sz w:val="28"/>
          <w:szCs w:val="28"/>
          <w:lang w:val="pt-BR"/>
        </w:rPr>
        <w:t>Ferramenta de Avaliação de Gênero Organizacional e Plano de Ação</w:t>
      </w:r>
    </w:p>
    <w:p w14:paraId="7867EC71" w14:textId="77777777" w:rsidR="00B6280F" w:rsidRPr="00B82CBC" w:rsidRDefault="00B6280F" w:rsidP="00B6280F">
      <w:pPr>
        <w:widowControl/>
        <w:autoSpaceDE/>
        <w:autoSpaceDN/>
        <w:rPr>
          <w:rFonts w:ascii="Verdana" w:hAnsi="Verdana" w:cs="Calibri"/>
          <w:spacing w:val="-18"/>
          <w:w w:val="90"/>
          <w:sz w:val="28"/>
          <w:szCs w:val="28"/>
          <w:lang w:val="pt-BR"/>
        </w:rPr>
      </w:pPr>
    </w:p>
    <w:p w14:paraId="45E696B9" w14:textId="77777777" w:rsidR="008411B2" w:rsidRPr="00B82CBC" w:rsidRDefault="00000000">
      <w:pPr>
        <w:widowControl/>
        <w:autoSpaceDE/>
        <w:autoSpaceDN/>
        <w:rPr>
          <w:rFonts w:ascii="Verdana" w:hAnsi="Verdana" w:cs="Calibri"/>
          <w:spacing w:val="-18"/>
          <w:w w:val="90"/>
          <w:lang w:val="pt-BR"/>
        </w:rPr>
      </w:pPr>
      <w:r w:rsidRPr="00B82CBC">
        <w:rPr>
          <w:rFonts w:ascii="Verdana" w:hAnsi="Verdana" w:cs="Calibri"/>
          <w:spacing w:val="-18"/>
          <w:w w:val="90"/>
          <w:lang w:val="pt-BR"/>
        </w:rPr>
        <w:t xml:space="preserve">O CEPF </w:t>
      </w:r>
      <w:r w:rsidR="003F347C" w:rsidRPr="00B82CBC">
        <w:rPr>
          <w:rFonts w:ascii="Verdana" w:hAnsi="Verdana" w:cs="Calibri"/>
          <w:spacing w:val="-18"/>
          <w:w w:val="90"/>
          <w:lang w:val="pt-BR"/>
        </w:rPr>
        <w:t xml:space="preserve">incentiva </w:t>
      </w:r>
      <w:r w:rsidRPr="00B82CBC">
        <w:rPr>
          <w:rFonts w:ascii="Verdana" w:hAnsi="Verdana" w:cs="Calibri"/>
          <w:spacing w:val="-18"/>
          <w:w w:val="90"/>
          <w:lang w:val="pt-BR"/>
        </w:rPr>
        <w:t xml:space="preserve">os beneficiários </w:t>
      </w:r>
      <w:r w:rsidR="003F347C" w:rsidRPr="00B82CBC">
        <w:rPr>
          <w:rFonts w:ascii="Verdana" w:hAnsi="Verdana" w:cs="Calibri"/>
          <w:spacing w:val="-18"/>
          <w:w w:val="90"/>
          <w:lang w:val="pt-BR"/>
        </w:rPr>
        <w:t xml:space="preserve">a </w:t>
      </w:r>
      <w:r w:rsidRPr="00B82CBC">
        <w:rPr>
          <w:rFonts w:ascii="Verdana" w:hAnsi="Verdana" w:cs="Calibri"/>
          <w:spacing w:val="-18"/>
          <w:w w:val="90"/>
          <w:lang w:val="pt-BR"/>
        </w:rPr>
        <w:t xml:space="preserve">terem um Plano de Ação Organizacional de Gênero e a monitorarem sua implementação regularmente. Se a sua organização não tiver um Plano de Ação Organizacional de Gênero (OGAP), este </w:t>
      </w:r>
      <w:r w:rsidR="008800D9" w:rsidRPr="00B82CBC">
        <w:rPr>
          <w:rFonts w:ascii="Verdana" w:hAnsi="Verdana" w:cs="Calibri"/>
          <w:spacing w:val="-18"/>
          <w:w w:val="90"/>
          <w:lang w:val="pt-BR"/>
        </w:rPr>
        <w:t>kit de ferramentas</w:t>
      </w:r>
      <w:r w:rsidR="008800D9">
        <w:rPr>
          <w:rStyle w:val="FootnoteReference"/>
          <w:rFonts w:ascii="Verdana" w:hAnsi="Verdana" w:cs="Calibri"/>
          <w:spacing w:val="-18"/>
          <w:w w:val="90"/>
        </w:rPr>
        <w:footnoteReference w:id="1"/>
      </w:r>
      <w:r w:rsidRPr="00B82CBC">
        <w:rPr>
          <w:rFonts w:ascii="Verdana" w:hAnsi="Verdana" w:cs="Calibri"/>
          <w:spacing w:val="-18"/>
          <w:w w:val="90"/>
          <w:lang w:val="pt-BR"/>
        </w:rPr>
        <w:t xml:space="preserve"> o ajudará a preparar um.</w:t>
      </w:r>
      <w:r w:rsidR="00551CB6" w:rsidRPr="00B82CBC">
        <w:rPr>
          <w:rFonts w:ascii="Verdana" w:hAnsi="Verdana" w:cs="Calibri"/>
          <w:spacing w:val="-18"/>
          <w:w w:val="90"/>
          <w:lang w:val="pt-BR"/>
        </w:rPr>
        <w:t xml:space="preserve"> Observe que você não tem obrigação de usar essa metodologia de avaliação ou o modelo de plano de ação. Trata-se de uma opção sugerida e você pode usá-la</w:t>
      </w:r>
      <w:r w:rsidR="002A1007" w:rsidRPr="00B82CBC">
        <w:rPr>
          <w:rFonts w:ascii="Verdana" w:hAnsi="Verdana" w:cs="Calibri"/>
          <w:spacing w:val="-18"/>
          <w:w w:val="90"/>
          <w:lang w:val="pt-BR"/>
        </w:rPr>
        <w:t xml:space="preserve">, </w:t>
      </w:r>
      <w:r w:rsidR="00551CB6" w:rsidRPr="00B82CBC">
        <w:rPr>
          <w:rFonts w:ascii="Verdana" w:hAnsi="Verdana" w:cs="Calibri"/>
          <w:spacing w:val="-18"/>
          <w:w w:val="90"/>
          <w:lang w:val="pt-BR"/>
        </w:rPr>
        <w:t xml:space="preserve">adaptá-la </w:t>
      </w:r>
      <w:r w:rsidR="002A1007" w:rsidRPr="00B82CBC">
        <w:rPr>
          <w:rFonts w:ascii="Verdana" w:hAnsi="Verdana" w:cs="Calibri"/>
          <w:spacing w:val="-18"/>
          <w:w w:val="90"/>
          <w:lang w:val="pt-BR"/>
        </w:rPr>
        <w:t>ou usar algo diferente.</w:t>
      </w:r>
    </w:p>
    <w:p w14:paraId="3A3111CC" w14:textId="77777777" w:rsidR="008800D9" w:rsidRPr="00B82CBC" w:rsidRDefault="008800D9" w:rsidP="00B6280F">
      <w:pPr>
        <w:widowControl/>
        <w:autoSpaceDE/>
        <w:autoSpaceDN/>
        <w:rPr>
          <w:rFonts w:ascii="Verdana" w:hAnsi="Verdana" w:cs="Calibri"/>
          <w:spacing w:val="-18"/>
          <w:w w:val="90"/>
          <w:lang w:val="pt-BR"/>
        </w:rPr>
      </w:pPr>
    </w:p>
    <w:p w14:paraId="078489BE" w14:textId="77777777" w:rsidR="008411B2" w:rsidRPr="00B82CBC" w:rsidRDefault="00000000">
      <w:pPr>
        <w:widowControl/>
        <w:autoSpaceDE/>
        <w:autoSpaceDN/>
        <w:rPr>
          <w:rFonts w:ascii="Verdana" w:hAnsi="Verdana" w:cs="Calibri"/>
          <w:spacing w:val="-18"/>
          <w:w w:val="90"/>
          <w:lang w:val="pt-BR"/>
        </w:rPr>
      </w:pPr>
      <w:r w:rsidRPr="00B82CBC">
        <w:rPr>
          <w:rFonts w:ascii="Verdana" w:hAnsi="Verdana" w:cs="Calibri"/>
          <w:spacing w:val="-18"/>
          <w:w w:val="90"/>
          <w:lang w:val="pt-BR"/>
        </w:rPr>
        <w:t>Etapa 1. Realize uma autoavaliação de gênero para a sua organização</w:t>
      </w:r>
      <w:r w:rsidR="002427EE" w:rsidRPr="00B82CBC">
        <w:rPr>
          <w:rFonts w:ascii="Verdana" w:hAnsi="Verdana" w:cs="Calibri"/>
          <w:spacing w:val="-18"/>
          <w:w w:val="90"/>
          <w:lang w:val="pt-BR"/>
        </w:rPr>
        <w:t xml:space="preserve">, usando a ferramenta de avaliação </w:t>
      </w:r>
      <w:r w:rsidR="003F347C" w:rsidRPr="00B82CBC">
        <w:rPr>
          <w:rFonts w:ascii="Verdana" w:hAnsi="Verdana" w:cs="Calibri"/>
          <w:spacing w:val="-18"/>
          <w:w w:val="90"/>
          <w:lang w:val="pt-BR"/>
        </w:rPr>
        <w:t xml:space="preserve">do </w:t>
      </w:r>
      <w:r w:rsidR="0097133E" w:rsidRPr="00B82CBC">
        <w:rPr>
          <w:rFonts w:ascii="Verdana" w:hAnsi="Verdana" w:cs="Calibri"/>
          <w:spacing w:val="-18"/>
          <w:w w:val="90"/>
          <w:lang w:val="pt-BR"/>
        </w:rPr>
        <w:t>Anexo 1.</w:t>
      </w:r>
      <w:r w:rsidR="002427EE" w:rsidRPr="00B82CBC">
        <w:rPr>
          <w:rFonts w:ascii="Verdana" w:hAnsi="Verdana" w:cs="Calibri"/>
          <w:spacing w:val="-18"/>
          <w:w w:val="90"/>
          <w:lang w:val="pt-BR"/>
        </w:rPr>
        <w:t xml:space="preserve"> Esse exercício deve levar aproximadamente de 3 a 4 horas. Siga estas instruções:</w:t>
      </w:r>
    </w:p>
    <w:p w14:paraId="02A4EE35" w14:textId="77777777" w:rsidR="008411B2" w:rsidRPr="00B82CBC" w:rsidRDefault="00000000">
      <w:pPr>
        <w:pStyle w:val="ListParagraph"/>
        <w:widowControl/>
        <w:numPr>
          <w:ilvl w:val="0"/>
          <w:numId w:val="3"/>
        </w:numPr>
        <w:autoSpaceDE/>
        <w:autoSpaceDN/>
        <w:rPr>
          <w:rFonts w:ascii="Verdana" w:hAnsi="Verdana" w:cs="Calibri"/>
          <w:spacing w:val="-18"/>
          <w:w w:val="90"/>
          <w:lang w:val="pt-BR"/>
        </w:rPr>
      </w:pPr>
      <w:r w:rsidRPr="00B82CBC">
        <w:rPr>
          <w:rFonts w:ascii="Verdana" w:hAnsi="Verdana" w:cs="Calibri"/>
          <w:spacing w:val="-18"/>
          <w:w w:val="90"/>
          <w:lang w:val="pt-BR"/>
        </w:rPr>
        <w:t>Designe um responsável pela avaliação para ser responsável por questionar os membros da equipe sobre a pontuação e incentivar a equipe a ser honesta e reflexiva.</w:t>
      </w:r>
    </w:p>
    <w:p w14:paraId="0C5312DE" w14:textId="77777777" w:rsidR="008411B2" w:rsidRPr="00B82CBC" w:rsidRDefault="00000000">
      <w:pPr>
        <w:pStyle w:val="ListParagraph"/>
        <w:widowControl/>
        <w:numPr>
          <w:ilvl w:val="0"/>
          <w:numId w:val="3"/>
        </w:numPr>
        <w:autoSpaceDE/>
        <w:autoSpaceDN/>
        <w:rPr>
          <w:rFonts w:ascii="Verdana" w:hAnsi="Verdana" w:cs="Calibri"/>
          <w:spacing w:val="-18"/>
          <w:w w:val="90"/>
          <w:lang w:val="pt-BR"/>
        </w:rPr>
      </w:pPr>
      <w:r w:rsidRPr="00B82CBC">
        <w:rPr>
          <w:rFonts w:ascii="Verdana" w:hAnsi="Verdana" w:cs="Calibri"/>
          <w:spacing w:val="-18"/>
          <w:w w:val="90"/>
          <w:lang w:val="pt-BR"/>
        </w:rPr>
        <w:t xml:space="preserve">Selecione uma equipe </w:t>
      </w:r>
      <w:r w:rsidR="00E87EA9" w:rsidRPr="00B82CBC">
        <w:rPr>
          <w:rFonts w:ascii="Verdana" w:hAnsi="Verdana" w:cs="Calibri"/>
          <w:spacing w:val="-18"/>
          <w:w w:val="90"/>
          <w:lang w:val="pt-BR"/>
        </w:rPr>
        <w:t xml:space="preserve">que represente </w:t>
      </w:r>
      <w:r w:rsidRPr="00B82CBC">
        <w:rPr>
          <w:rFonts w:ascii="Verdana" w:hAnsi="Verdana" w:cs="Calibri"/>
          <w:spacing w:val="-18"/>
          <w:w w:val="90"/>
          <w:lang w:val="pt-BR"/>
        </w:rPr>
        <w:t>sua organização, garantindo diversidade de idade, gênero, cargo etc.</w:t>
      </w:r>
    </w:p>
    <w:p w14:paraId="6A07772F" w14:textId="77777777" w:rsidR="008411B2" w:rsidRPr="00B82CBC" w:rsidRDefault="00000000">
      <w:pPr>
        <w:pStyle w:val="ListParagraph"/>
        <w:widowControl/>
        <w:numPr>
          <w:ilvl w:val="0"/>
          <w:numId w:val="3"/>
        </w:numPr>
        <w:autoSpaceDE/>
        <w:autoSpaceDN/>
        <w:rPr>
          <w:rFonts w:ascii="Verdana" w:hAnsi="Verdana" w:cs="Calibri"/>
          <w:spacing w:val="-18"/>
          <w:w w:val="90"/>
          <w:lang w:val="pt-BR"/>
        </w:rPr>
      </w:pPr>
      <w:r w:rsidRPr="00B82CBC">
        <w:rPr>
          <w:rFonts w:ascii="Verdana" w:hAnsi="Verdana" w:cs="Calibri"/>
          <w:spacing w:val="-18"/>
          <w:w w:val="90"/>
          <w:lang w:val="pt-BR"/>
        </w:rPr>
        <w:t>Certifique-se de que a equipe entenda que a avaliação se aplica à organização, não à experiência pessoal de um indivíduo.</w:t>
      </w:r>
    </w:p>
    <w:p w14:paraId="3B74412C" w14:textId="77777777" w:rsidR="008411B2" w:rsidRDefault="00000000">
      <w:pPr>
        <w:pStyle w:val="ListParagraph"/>
        <w:widowControl/>
        <w:numPr>
          <w:ilvl w:val="0"/>
          <w:numId w:val="3"/>
        </w:numPr>
        <w:autoSpaceDE/>
        <w:autoSpaceDN/>
        <w:rPr>
          <w:rFonts w:ascii="Verdana" w:hAnsi="Verdana" w:cs="Calibri"/>
          <w:spacing w:val="-18"/>
          <w:w w:val="90"/>
        </w:rPr>
      </w:pPr>
      <w:proofErr w:type="spellStart"/>
      <w:r>
        <w:rPr>
          <w:rFonts w:ascii="Verdana" w:hAnsi="Verdana" w:cs="Calibri"/>
          <w:spacing w:val="-18"/>
          <w:w w:val="90"/>
        </w:rPr>
        <w:t>Preencha</w:t>
      </w:r>
      <w:proofErr w:type="spellEnd"/>
      <w:r>
        <w:rPr>
          <w:rFonts w:ascii="Verdana" w:hAnsi="Verdana" w:cs="Calibri"/>
          <w:spacing w:val="-18"/>
          <w:w w:val="90"/>
        </w:rPr>
        <w:t xml:space="preserve"> o </w:t>
      </w:r>
      <w:proofErr w:type="spellStart"/>
      <w:r>
        <w:rPr>
          <w:rFonts w:ascii="Verdana" w:hAnsi="Verdana" w:cs="Calibri"/>
          <w:spacing w:val="-18"/>
          <w:w w:val="90"/>
        </w:rPr>
        <w:t>questionário</w:t>
      </w:r>
      <w:proofErr w:type="spellEnd"/>
      <w:r>
        <w:rPr>
          <w:rFonts w:ascii="Verdana" w:hAnsi="Verdana" w:cs="Calibri"/>
          <w:spacing w:val="-18"/>
          <w:w w:val="90"/>
        </w:rPr>
        <w:t>.</w:t>
      </w:r>
    </w:p>
    <w:p w14:paraId="75F5103E" w14:textId="77777777" w:rsidR="008411B2" w:rsidRPr="00B82CBC" w:rsidRDefault="00000000">
      <w:pPr>
        <w:pStyle w:val="ListParagraph"/>
        <w:widowControl/>
        <w:numPr>
          <w:ilvl w:val="1"/>
          <w:numId w:val="3"/>
        </w:numPr>
        <w:autoSpaceDE/>
        <w:autoSpaceDN/>
        <w:rPr>
          <w:rFonts w:ascii="Verdana" w:hAnsi="Verdana" w:cs="Calibri"/>
          <w:spacing w:val="-18"/>
          <w:w w:val="90"/>
          <w:lang w:val="pt-BR"/>
        </w:rPr>
      </w:pPr>
      <w:r w:rsidRPr="00B82CBC">
        <w:rPr>
          <w:rFonts w:ascii="Verdana" w:hAnsi="Verdana" w:cs="Calibri"/>
          <w:spacing w:val="-18"/>
          <w:w w:val="90"/>
          <w:lang w:val="pt-BR"/>
        </w:rPr>
        <w:t xml:space="preserve">Justificativa </w:t>
      </w:r>
      <w:r w:rsidR="00E87EA9" w:rsidRPr="00B82CBC">
        <w:rPr>
          <w:rFonts w:ascii="Verdana" w:hAnsi="Verdana" w:cs="Calibri"/>
          <w:spacing w:val="-18"/>
          <w:w w:val="90"/>
          <w:lang w:val="pt-BR"/>
        </w:rPr>
        <w:t>para a pontuação</w:t>
      </w:r>
      <w:r w:rsidRPr="00B82CBC">
        <w:rPr>
          <w:rFonts w:ascii="Verdana" w:hAnsi="Verdana" w:cs="Calibri"/>
          <w:spacing w:val="-18"/>
          <w:w w:val="90"/>
          <w:lang w:val="pt-BR"/>
        </w:rPr>
        <w:t>: Explicar a situação</w:t>
      </w:r>
      <w:r w:rsidR="00E87EA9" w:rsidRPr="00B82CBC">
        <w:rPr>
          <w:rFonts w:ascii="Verdana" w:hAnsi="Verdana" w:cs="Calibri"/>
          <w:spacing w:val="-18"/>
          <w:w w:val="90"/>
          <w:lang w:val="pt-BR"/>
        </w:rPr>
        <w:t>.</w:t>
      </w:r>
    </w:p>
    <w:p w14:paraId="557D23DE" w14:textId="77777777" w:rsidR="008411B2" w:rsidRPr="00B82CBC" w:rsidRDefault="00000000">
      <w:pPr>
        <w:pStyle w:val="ListParagraph"/>
        <w:widowControl/>
        <w:numPr>
          <w:ilvl w:val="1"/>
          <w:numId w:val="3"/>
        </w:numPr>
        <w:autoSpaceDE/>
        <w:autoSpaceDN/>
        <w:rPr>
          <w:rFonts w:ascii="Verdana" w:hAnsi="Verdana" w:cs="Calibri"/>
          <w:spacing w:val="-18"/>
          <w:w w:val="90"/>
          <w:lang w:val="pt-BR"/>
        </w:rPr>
      </w:pPr>
      <w:r w:rsidRPr="00B82CBC">
        <w:rPr>
          <w:rFonts w:ascii="Verdana" w:hAnsi="Verdana" w:cs="Calibri"/>
          <w:spacing w:val="-18"/>
          <w:w w:val="90"/>
          <w:lang w:val="pt-BR"/>
        </w:rPr>
        <w:t>Pontuação: Pontue as afirmações deste questionário da seguinte forma: 1 = discordo totalmente (também "não"), 2 = discordo, 3 = nem concordo nem discordo (ou desconhecido), 4 = concordo, 5 = concordo totalmente ("sim").</w:t>
      </w:r>
    </w:p>
    <w:p w14:paraId="3CD5D38A" w14:textId="77777777" w:rsidR="008411B2" w:rsidRPr="00B82CBC" w:rsidRDefault="00000000">
      <w:pPr>
        <w:pStyle w:val="ListParagraph"/>
        <w:widowControl/>
        <w:numPr>
          <w:ilvl w:val="1"/>
          <w:numId w:val="3"/>
        </w:numPr>
        <w:autoSpaceDE/>
        <w:autoSpaceDN/>
        <w:rPr>
          <w:rFonts w:ascii="Verdana" w:hAnsi="Verdana" w:cs="Calibri"/>
          <w:spacing w:val="-18"/>
          <w:w w:val="90"/>
          <w:lang w:val="pt-BR"/>
        </w:rPr>
      </w:pPr>
      <w:r w:rsidRPr="00B82CBC">
        <w:rPr>
          <w:rFonts w:ascii="Verdana" w:hAnsi="Verdana" w:cs="Calibri"/>
          <w:spacing w:val="-18"/>
          <w:w w:val="90"/>
          <w:lang w:val="pt-BR"/>
        </w:rPr>
        <w:t>Ações para melhoria: essas ações formarão a base do seu Plano de Ação de Gênero Organizacional.</w:t>
      </w:r>
    </w:p>
    <w:p w14:paraId="72213171" w14:textId="77777777" w:rsidR="00E87EA9" w:rsidRPr="00B82CBC" w:rsidRDefault="00E87EA9" w:rsidP="00E87EA9">
      <w:pPr>
        <w:widowControl/>
        <w:autoSpaceDE/>
        <w:autoSpaceDN/>
        <w:rPr>
          <w:rFonts w:ascii="Verdana" w:hAnsi="Verdana" w:cs="Calibri"/>
          <w:spacing w:val="-18"/>
          <w:w w:val="90"/>
          <w:lang w:val="pt-BR"/>
        </w:rPr>
      </w:pPr>
    </w:p>
    <w:p w14:paraId="7E72B3DC" w14:textId="77777777" w:rsidR="008411B2" w:rsidRPr="00B82CBC" w:rsidRDefault="00000000">
      <w:pPr>
        <w:widowControl/>
        <w:autoSpaceDE/>
        <w:autoSpaceDN/>
        <w:rPr>
          <w:rFonts w:ascii="Verdana" w:hAnsi="Verdana" w:cs="Calibri"/>
          <w:spacing w:val="-18"/>
          <w:w w:val="90"/>
          <w:lang w:val="pt-BR"/>
        </w:rPr>
      </w:pPr>
      <w:r w:rsidRPr="00B82CBC">
        <w:rPr>
          <w:rFonts w:ascii="Verdana" w:hAnsi="Verdana" w:cs="Calibri"/>
          <w:spacing w:val="-18"/>
          <w:w w:val="90"/>
          <w:lang w:val="pt-BR"/>
        </w:rPr>
        <w:t xml:space="preserve">Etapa 2. </w:t>
      </w:r>
      <w:r w:rsidR="001479B2" w:rsidRPr="00B82CBC">
        <w:rPr>
          <w:rFonts w:ascii="Verdana" w:hAnsi="Verdana" w:cs="Calibri"/>
          <w:spacing w:val="-18"/>
          <w:w w:val="90"/>
          <w:lang w:val="pt-BR"/>
        </w:rPr>
        <w:t>Mapeie sua pontuação e revise-a anualmente:</w:t>
      </w:r>
    </w:p>
    <w:p w14:paraId="116AE9D9" w14:textId="77777777" w:rsidR="00BB15CE" w:rsidRPr="00B82CBC" w:rsidRDefault="00BB15CE" w:rsidP="00F57766">
      <w:pPr>
        <w:widowControl/>
        <w:autoSpaceDE/>
        <w:autoSpaceDN/>
        <w:rPr>
          <w:rFonts w:ascii="Verdana" w:hAnsi="Verdana" w:cs="Calibri"/>
          <w:spacing w:val="-18"/>
          <w:w w:val="90"/>
          <w:lang w:val="pt-BR"/>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978"/>
        <w:gridCol w:w="1440"/>
        <w:gridCol w:w="1440"/>
        <w:gridCol w:w="1432"/>
        <w:gridCol w:w="2070"/>
      </w:tblGrid>
      <w:tr w:rsidR="00C350A0" w14:paraId="1791096B" w14:textId="77777777" w:rsidTr="00F57766">
        <w:trPr>
          <w:trHeight w:val="410"/>
        </w:trPr>
        <w:tc>
          <w:tcPr>
            <w:tcW w:w="2978" w:type="dxa"/>
          </w:tcPr>
          <w:p w14:paraId="4D99E51A" w14:textId="77777777" w:rsidR="00C350A0" w:rsidRPr="00B82CBC" w:rsidRDefault="00C350A0" w:rsidP="00F57766">
            <w:pPr>
              <w:pStyle w:val="TableParagraph"/>
              <w:rPr>
                <w:rFonts w:ascii="Calibri" w:hAnsi="Calibri" w:cs="Calibri"/>
                <w:sz w:val="20"/>
                <w:szCs w:val="20"/>
                <w:lang w:val="pt-BR"/>
              </w:rPr>
            </w:pPr>
          </w:p>
        </w:tc>
        <w:tc>
          <w:tcPr>
            <w:tcW w:w="1440" w:type="dxa"/>
          </w:tcPr>
          <w:p w14:paraId="23F6E3EC" w14:textId="77777777" w:rsidR="008411B2" w:rsidRDefault="00000000">
            <w:pPr>
              <w:pStyle w:val="TableParagraph"/>
              <w:spacing w:before="50" w:line="240" w:lineRule="atLeast"/>
              <w:ind w:left="112"/>
              <w:rPr>
                <w:rFonts w:ascii="Calibri" w:hAnsi="Calibri" w:cs="Calibri"/>
                <w:sz w:val="20"/>
                <w:szCs w:val="20"/>
              </w:rPr>
            </w:pPr>
            <w:proofErr w:type="spellStart"/>
            <w:r w:rsidRPr="004F45CB">
              <w:rPr>
                <w:rFonts w:ascii="Calibri" w:hAnsi="Calibri" w:cs="Calibri"/>
                <w:spacing w:val="-2"/>
                <w:w w:val="75"/>
                <w:sz w:val="20"/>
                <w:szCs w:val="20"/>
              </w:rPr>
              <w:t>Linha</w:t>
            </w:r>
            <w:proofErr w:type="spellEnd"/>
            <w:r w:rsidRPr="004F45CB">
              <w:rPr>
                <w:rFonts w:ascii="Calibri" w:hAnsi="Calibri" w:cs="Calibri"/>
                <w:spacing w:val="-2"/>
                <w:w w:val="75"/>
                <w:sz w:val="20"/>
                <w:szCs w:val="20"/>
              </w:rPr>
              <w:t xml:space="preserve"> de base</w:t>
            </w:r>
          </w:p>
        </w:tc>
        <w:tc>
          <w:tcPr>
            <w:tcW w:w="1440" w:type="dxa"/>
          </w:tcPr>
          <w:p w14:paraId="5192A788" w14:textId="77777777" w:rsidR="008411B2" w:rsidRDefault="00000000">
            <w:pPr>
              <w:pStyle w:val="TableParagraph"/>
              <w:spacing w:before="50" w:line="240" w:lineRule="atLeast"/>
              <w:ind w:left="112" w:right="468"/>
              <w:rPr>
                <w:rFonts w:ascii="Calibri" w:hAnsi="Calibri" w:cs="Calibri"/>
                <w:sz w:val="20"/>
                <w:szCs w:val="20"/>
              </w:rPr>
            </w:pPr>
            <w:r w:rsidRPr="004F45CB">
              <w:rPr>
                <w:rFonts w:ascii="Calibri" w:hAnsi="Calibri" w:cs="Calibri"/>
                <w:spacing w:val="-4"/>
                <w:w w:val="90"/>
                <w:sz w:val="20"/>
                <w:szCs w:val="20"/>
              </w:rPr>
              <w:t xml:space="preserve">Fim do ano </w:t>
            </w:r>
            <w:r w:rsidR="00F57766" w:rsidRPr="004F45CB">
              <w:rPr>
                <w:rFonts w:ascii="Calibri" w:hAnsi="Calibri" w:cs="Calibri"/>
                <w:spacing w:val="-4"/>
                <w:w w:val="90"/>
                <w:sz w:val="20"/>
                <w:szCs w:val="20"/>
              </w:rPr>
              <w:t>1</w:t>
            </w:r>
          </w:p>
        </w:tc>
        <w:tc>
          <w:tcPr>
            <w:tcW w:w="1432" w:type="dxa"/>
          </w:tcPr>
          <w:p w14:paraId="0231DB3C" w14:textId="77777777" w:rsidR="008411B2" w:rsidRDefault="00000000">
            <w:pPr>
              <w:pStyle w:val="TableParagraph"/>
              <w:spacing w:before="50" w:line="240" w:lineRule="atLeast"/>
              <w:ind w:left="112"/>
              <w:rPr>
                <w:rFonts w:ascii="Calibri" w:hAnsi="Calibri" w:cs="Calibri"/>
                <w:spacing w:val="-2"/>
                <w:w w:val="75"/>
                <w:sz w:val="20"/>
                <w:szCs w:val="20"/>
              </w:rPr>
            </w:pPr>
            <w:r w:rsidRPr="004F45CB">
              <w:rPr>
                <w:rFonts w:ascii="Calibri" w:hAnsi="Calibri" w:cs="Calibri"/>
                <w:spacing w:val="-4"/>
                <w:w w:val="90"/>
                <w:sz w:val="20"/>
                <w:szCs w:val="20"/>
              </w:rPr>
              <w:t>Final do ano 2</w:t>
            </w:r>
          </w:p>
        </w:tc>
        <w:tc>
          <w:tcPr>
            <w:tcW w:w="2070" w:type="dxa"/>
          </w:tcPr>
          <w:p w14:paraId="4DB44392" w14:textId="77777777" w:rsidR="008411B2" w:rsidRDefault="00000000">
            <w:pPr>
              <w:pStyle w:val="TableParagraph"/>
              <w:spacing w:before="50" w:line="240" w:lineRule="atLeast"/>
              <w:ind w:left="112"/>
              <w:rPr>
                <w:rFonts w:ascii="Calibri" w:hAnsi="Calibri" w:cs="Calibri"/>
                <w:sz w:val="20"/>
                <w:szCs w:val="20"/>
              </w:rPr>
            </w:pPr>
            <w:r w:rsidRPr="004F45CB">
              <w:rPr>
                <w:rFonts w:ascii="Calibri" w:hAnsi="Calibri" w:cs="Calibri"/>
                <w:spacing w:val="-2"/>
                <w:w w:val="95"/>
                <w:sz w:val="20"/>
                <w:szCs w:val="20"/>
              </w:rPr>
              <w:t xml:space="preserve">Total </w:t>
            </w:r>
            <w:r w:rsidRPr="004F45CB">
              <w:rPr>
                <w:rFonts w:ascii="Calibri" w:hAnsi="Calibri" w:cs="Calibri"/>
                <w:spacing w:val="-2"/>
                <w:w w:val="75"/>
                <w:sz w:val="20"/>
                <w:szCs w:val="20"/>
              </w:rPr>
              <w:t>possível</w:t>
            </w:r>
          </w:p>
        </w:tc>
      </w:tr>
      <w:tr w:rsidR="00C350A0" w14:paraId="032B6E31" w14:textId="77777777" w:rsidTr="00F57766">
        <w:trPr>
          <w:trHeight w:val="410"/>
        </w:trPr>
        <w:tc>
          <w:tcPr>
            <w:tcW w:w="9360" w:type="dxa"/>
            <w:gridSpan w:val="5"/>
            <w:shd w:val="clear" w:color="auto" w:fill="A1C368"/>
          </w:tcPr>
          <w:p w14:paraId="3222FC07" w14:textId="77777777" w:rsidR="00C350A0" w:rsidRPr="004F45CB" w:rsidRDefault="00C350A0" w:rsidP="00F57766">
            <w:pPr>
              <w:pStyle w:val="TableParagraph"/>
              <w:spacing w:before="58" w:line="232" w:lineRule="exact"/>
              <w:ind w:left="112"/>
              <w:rPr>
                <w:rFonts w:ascii="Calibri" w:hAnsi="Calibri" w:cs="Calibri"/>
                <w:b/>
                <w:sz w:val="20"/>
                <w:szCs w:val="20"/>
              </w:rPr>
            </w:pPr>
          </w:p>
        </w:tc>
      </w:tr>
      <w:tr w:rsidR="00C350A0" w14:paraId="54EAB93B" w14:textId="77777777" w:rsidTr="00F57766">
        <w:trPr>
          <w:trHeight w:val="410"/>
        </w:trPr>
        <w:tc>
          <w:tcPr>
            <w:tcW w:w="2978" w:type="dxa"/>
          </w:tcPr>
          <w:p w14:paraId="342EF284" w14:textId="77777777" w:rsidR="008411B2" w:rsidRDefault="00000000">
            <w:pPr>
              <w:pStyle w:val="TableParagraph"/>
              <w:spacing w:before="74" w:line="216" w:lineRule="exact"/>
              <w:ind w:left="112"/>
              <w:rPr>
                <w:rFonts w:ascii="Calibri" w:hAnsi="Calibri" w:cs="Calibri"/>
                <w:sz w:val="20"/>
                <w:szCs w:val="20"/>
              </w:rPr>
            </w:pPr>
            <w:r w:rsidRPr="004F45CB">
              <w:rPr>
                <w:rFonts w:ascii="Calibri" w:hAnsi="Calibri" w:cs="Calibri"/>
                <w:w w:val="75"/>
                <w:sz w:val="20"/>
                <w:szCs w:val="20"/>
              </w:rPr>
              <w:t xml:space="preserve">Sistemas e </w:t>
            </w:r>
            <w:r w:rsidRPr="004F45CB">
              <w:rPr>
                <w:rFonts w:ascii="Calibri" w:hAnsi="Calibri" w:cs="Calibri"/>
                <w:spacing w:val="-2"/>
                <w:w w:val="75"/>
                <w:sz w:val="20"/>
                <w:szCs w:val="20"/>
              </w:rPr>
              <w:t>políticas</w:t>
            </w:r>
          </w:p>
        </w:tc>
        <w:tc>
          <w:tcPr>
            <w:tcW w:w="1440" w:type="dxa"/>
          </w:tcPr>
          <w:p w14:paraId="081A8BF3" w14:textId="77777777" w:rsidR="00C350A0" w:rsidRPr="004F45CB" w:rsidRDefault="00C350A0" w:rsidP="00F57766">
            <w:pPr>
              <w:pStyle w:val="TableParagraph"/>
              <w:spacing w:before="74" w:line="216" w:lineRule="exact"/>
              <w:ind w:left="112"/>
              <w:rPr>
                <w:rFonts w:ascii="Calibri" w:hAnsi="Calibri" w:cs="Calibri"/>
                <w:sz w:val="20"/>
                <w:szCs w:val="20"/>
              </w:rPr>
            </w:pPr>
          </w:p>
        </w:tc>
        <w:tc>
          <w:tcPr>
            <w:tcW w:w="1440" w:type="dxa"/>
          </w:tcPr>
          <w:p w14:paraId="7D779329" w14:textId="77777777" w:rsidR="00C350A0" w:rsidRPr="004F45CB" w:rsidRDefault="00C350A0" w:rsidP="00F57766">
            <w:pPr>
              <w:pStyle w:val="TableParagraph"/>
              <w:rPr>
                <w:rFonts w:ascii="Calibri" w:hAnsi="Calibri" w:cs="Calibri"/>
                <w:sz w:val="20"/>
                <w:szCs w:val="20"/>
              </w:rPr>
            </w:pPr>
          </w:p>
        </w:tc>
        <w:tc>
          <w:tcPr>
            <w:tcW w:w="1432" w:type="dxa"/>
          </w:tcPr>
          <w:p w14:paraId="6F557A56" w14:textId="77777777" w:rsidR="00C350A0" w:rsidRPr="004F45CB" w:rsidRDefault="00C350A0" w:rsidP="00F57766">
            <w:pPr>
              <w:pStyle w:val="TableParagraph"/>
              <w:spacing w:before="74" w:line="216" w:lineRule="exact"/>
              <w:ind w:left="112"/>
              <w:rPr>
                <w:rFonts w:ascii="Calibri" w:hAnsi="Calibri" w:cs="Calibri"/>
                <w:spacing w:val="-5"/>
                <w:w w:val="95"/>
                <w:sz w:val="20"/>
                <w:szCs w:val="20"/>
              </w:rPr>
            </w:pPr>
          </w:p>
        </w:tc>
        <w:tc>
          <w:tcPr>
            <w:tcW w:w="2070" w:type="dxa"/>
          </w:tcPr>
          <w:p w14:paraId="3D432B8E" w14:textId="77777777" w:rsidR="008411B2" w:rsidRDefault="00812320">
            <w:pPr>
              <w:pStyle w:val="TableParagraph"/>
              <w:spacing w:before="74" w:line="216" w:lineRule="exact"/>
              <w:ind w:left="112"/>
              <w:rPr>
                <w:rFonts w:ascii="Calibri" w:hAnsi="Calibri" w:cs="Calibri"/>
                <w:sz w:val="20"/>
                <w:szCs w:val="20"/>
              </w:rPr>
            </w:pPr>
            <w:r>
              <w:rPr>
                <w:rFonts w:ascii="Calibri" w:hAnsi="Calibri" w:cs="Calibri"/>
                <w:spacing w:val="-5"/>
                <w:w w:val="95"/>
                <w:sz w:val="20"/>
                <w:szCs w:val="20"/>
              </w:rPr>
              <w:t>40</w:t>
            </w:r>
          </w:p>
        </w:tc>
      </w:tr>
      <w:tr w:rsidR="00C350A0" w14:paraId="5FF15410" w14:textId="77777777" w:rsidTr="00F57766">
        <w:trPr>
          <w:trHeight w:val="446"/>
        </w:trPr>
        <w:tc>
          <w:tcPr>
            <w:tcW w:w="2978" w:type="dxa"/>
          </w:tcPr>
          <w:p w14:paraId="4BD0F3AF" w14:textId="77777777" w:rsidR="008411B2" w:rsidRDefault="00000000">
            <w:pPr>
              <w:pStyle w:val="TableParagraph"/>
              <w:spacing w:before="30" w:line="260" w:lineRule="atLeast"/>
              <w:ind w:left="112"/>
              <w:rPr>
                <w:rFonts w:ascii="Calibri" w:hAnsi="Calibri" w:cs="Calibri"/>
                <w:sz w:val="20"/>
                <w:szCs w:val="20"/>
              </w:rPr>
            </w:pPr>
            <w:r w:rsidRPr="004F45CB">
              <w:rPr>
                <w:rFonts w:ascii="Calibri" w:hAnsi="Calibri" w:cs="Calibri"/>
                <w:w w:val="80"/>
                <w:sz w:val="20"/>
                <w:szCs w:val="20"/>
              </w:rPr>
              <w:t xml:space="preserve">Planejamento, monitoramento </w:t>
            </w:r>
            <w:r w:rsidRPr="004F45CB">
              <w:rPr>
                <w:rFonts w:ascii="Calibri" w:hAnsi="Calibri" w:cs="Calibri"/>
                <w:w w:val="95"/>
                <w:sz w:val="20"/>
                <w:szCs w:val="20"/>
              </w:rPr>
              <w:t>e avaliação</w:t>
            </w:r>
          </w:p>
        </w:tc>
        <w:tc>
          <w:tcPr>
            <w:tcW w:w="1440" w:type="dxa"/>
          </w:tcPr>
          <w:p w14:paraId="2A2165F4" w14:textId="77777777" w:rsidR="00C350A0" w:rsidRPr="004F45CB" w:rsidRDefault="00C350A0" w:rsidP="00F57766">
            <w:pPr>
              <w:pStyle w:val="TableParagraph"/>
              <w:spacing w:before="73"/>
              <w:ind w:left="112"/>
              <w:rPr>
                <w:rFonts w:ascii="Calibri" w:hAnsi="Calibri" w:cs="Calibri"/>
                <w:sz w:val="20"/>
                <w:szCs w:val="20"/>
              </w:rPr>
            </w:pPr>
          </w:p>
        </w:tc>
        <w:tc>
          <w:tcPr>
            <w:tcW w:w="1440" w:type="dxa"/>
          </w:tcPr>
          <w:p w14:paraId="5E511243" w14:textId="77777777" w:rsidR="00C350A0" w:rsidRPr="004F45CB" w:rsidRDefault="00C350A0" w:rsidP="00F57766">
            <w:pPr>
              <w:pStyle w:val="TableParagraph"/>
              <w:rPr>
                <w:rFonts w:ascii="Calibri" w:hAnsi="Calibri" w:cs="Calibri"/>
                <w:sz w:val="20"/>
                <w:szCs w:val="20"/>
              </w:rPr>
            </w:pPr>
          </w:p>
        </w:tc>
        <w:tc>
          <w:tcPr>
            <w:tcW w:w="1432" w:type="dxa"/>
          </w:tcPr>
          <w:p w14:paraId="67367F43" w14:textId="77777777" w:rsidR="00C350A0" w:rsidRPr="004F45CB" w:rsidRDefault="00C350A0" w:rsidP="00F57766">
            <w:pPr>
              <w:pStyle w:val="TableParagraph"/>
              <w:spacing w:before="73"/>
              <w:ind w:left="112"/>
              <w:rPr>
                <w:rFonts w:ascii="Calibri" w:hAnsi="Calibri" w:cs="Calibri"/>
                <w:spacing w:val="-5"/>
                <w:w w:val="95"/>
                <w:sz w:val="20"/>
                <w:szCs w:val="20"/>
              </w:rPr>
            </w:pPr>
          </w:p>
        </w:tc>
        <w:tc>
          <w:tcPr>
            <w:tcW w:w="2070" w:type="dxa"/>
          </w:tcPr>
          <w:p w14:paraId="30BD0EE6" w14:textId="77777777" w:rsidR="008411B2" w:rsidRDefault="00000000">
            <w:pPr>
              <w:pStyle w:val="TableParagraph"/>
              <w:spacing w:before="73"/>
              <w:ind w:left="112"/>
              <w:rPr>
                <w:rFonts w:ascii="Calibri" w:hAnsi="Calibri" w:cs="Calibri"/>
                <w:sz w:val="20"/>
                <w:szCs w:val="20"/>
              </w:rPr>
            </w:pPr>
            <w:r w:rsidRPr="004F45CB">
              <w:rPr>
                <w:rFonts w:ascii="Calibri" w:hAnsi="Calibri" w:cs="Calibri"/>
                <w:spacing w:val="-5"/>
                <w:w w:val="95"/>
                <w:sz w:val="20"/>
                <w:szCs w:val="20"/>
              </w:rPr>
              <w:t>40</w:t>
            </w:r>
          </w:p>
        </w:tc>
      </w:tr>
      <w:tr w:rsidR="00C350A0" w14:paraId="56FA6934" w14:textId="77777777" w:rsidTr="004F45CB">
        <w:trPr>
          <w:trHeight w:val="395"/>
        </w:trPr>
        <w:tc>
          <w:tcPr>
            <w:tcW w:w="2978" w:type="dxa"/>
          </w:tcPr>
          <w:p w14:paraId="4832C0BB" w14:textId="77777777" w:rsidR="008411B2" w:rsidRPr="00B82CBC" w:rsidRDefault="00000000">
            <w:pPr>
              <w:pStyle w:val="TableParagraph"/>
              <w:spacing w:before="30" w:line="260" w:lineRule="atLeast"/>
              <w:ind w:left="111" w:right="181"/>
              <w:rPr>
                <w:rFonts w:ascii="Calibri" w:hAnsi="Calibri" w:cs="Calibri"/>
                <w:sz w:val="20"/>
                <w:szCs w:val="20"/>
                <w:lang w:val="pt-BR"/>
              </w:rPr>
            </w:pPr>
            <w:r w:rsidRPr="00B82CBC">
              <w:rPr>
                <w:rFonts w:ascii="Calibri" w:hAnsi="Calibri" w:cs="Calibri"/>
                <w:w w:val="80"/>
                <w:sz w:val="20"/>
                <w:szCs w:val="20"/>
                <w:lang w:val="pt-BR"/>
              </w:rPr>
              <w:t xml:space="preserve">Capacidade </w:t>
            </w:r>
            <w:r w:rsidRPr="00B82CBC">
              <w:rPr>
                <w:rFonts w:ascii="Calibri" w:hAnsi="Calibri" w:cs="Calibri"/>
                <w:w w:val="90"/>
                <w:sz w:val="20"/>
                <w:szCs w:val="20"/>
                <w:lang w:val="pt-BR"/>
              </w:rPr>
              <w:t xml:space="preserve">e experiência em </w:t>
            </w:r>
            <w:r w:rsidRPr="00B82CBC">
              <w:rPr>
                <w:rFonts w:ascii="Calibri" w:hAnsi="Calibri" w:cs="Calibri"/>
                <w:w w:val="80"/>
                <w:sz w:val="20"/>
                <w:szCs w:val="20"/>
                <w:lang w:val="pt-BR"/>
              </w:rPr>
              <w:t>gênero</w:t>
            </w:r>
          </w:p>
        </w:tc>
        <w:tc>
          <w:tcPr>
            <w:tcW w:w="1440" w:type="dxa"/>
          </w:tcPr>
          <w:p w14:paraId="5E189462" w14:textId="77777777" w:rsidR="00C350A0" w:rsidRPr="00B82CBC" w:rsidRDefault="00C350A0" w:rsidP="00F57766">
            <w:pPr>
              <w:pStyle w:val="TableParagraph"/>
              <w:spacing w:before="73"/>
              <w:ind w:left="111"/>
              <w:rPr>
                <w:rFonts w:ascii="Calibri" w:hAnsi="Calibri" w:cs="Calibri"/>
                <w:sz w:val="20"/>
                <w:szCs w:val="20"/>
                <w:lang w:val="pt-BR"/>
              </w:rPr>
            </w:pPr>
          </w:p>
        </w:tc>
        <w:tc>
          <w:tcPr>
            <w:tcW w:w="1440" w:type="dxa"/>
          </w:tcPr>
          <w:p w14:paraId="70015442" w14:textId="77777777" w:rsidR="00C350A0" w:rsidRPr="00B82CBC" w:rsidRDefault="00C350A0" w:rsidP="00F57766">
            <w:pPr>
              <w:pStyle w:val="TableParagraph"/>
              <w:rPr>
                <w:rFonts w:ascii="Calibri" w:hAnsi="Calibri" w:cs="Calibri"/>
                <w:sz w:val="20"/>
                <w:szCs w:val="20"/>
                <w:lang w:val="pt-BR"/>
              </w:rPr>
            </w:pPr>
          </w:p>
        </w:tc>
        <w:tc>
          <w:tcPr>
            <w:tcW w:w="1432" w:type="dxa"/>
          </w:tcPr>
          <w:p w14:paraId="7E0A4DF3" w14:textId="77777777" w:rsidR="00C350A0" w:rsidRPr="00B82CBC" w:rsidRDefault="00C350A0" w:rsidP="00F57766">
            <w:pPr>
              <w:pStyle w:val="TableParagraph"/>
              <w:spacing w:before="73"/>
              <w:ind w:left="111"/>
              <w:rPr>
                <w:rFonts w:ascii="Calibri" w:hAnsi="Calibri" w:cs="Calibri"/>
                <w:spacing w:val="-5"/>
                <w:w w:val="95"/>
                <w:sz w:val="20"/>
                <w:szCs w:val="20"/>
                <w:lang w:val="pt-BR"/>
              </w:rPr>
            </w:pPr>
          </w:p>
        </w:tc>
        <w:tc>
          <w:tcPr>
            <w:tcW w:w="2070" w:type="dxa"/>
          </w:tcPr>
          <w:p w14:paraId="6C5D6BB8" w14:textId="77777777" w:rsidR="008411B2" w:rsidRDefault="00000000">
            <w:pPr>
              <w:pStyle w:val="TableParagraph"/>
              <w:spacing w:before="73"/>
              <w:ind w:left="111"/>
              <w:rPr>
                <w:rFonts w:ascii="Calibri" w:hAnsi="Calibri" w:cs="Calibri"/>
                <w:sz w:val="20"/>
                <w:szCs w:val="20"/>
              </w:rPr>
            </w:pPr>
            <w:r>
              <w:rPr>
                <w:rFonts w:ascii="Calibri" w:hAnsi="Calibri" w:cs="Calibri"/>
                <w:spacing w:val="-5"/>
                <w:w w:val="95"/>
                <w:sz w:val="20"/>
                <w:szCs w:val="20"/>
              </w:rPr>
              <w:t>20</w:t>
            </w:r>
          </w:p>
        </w:tc>
      </w:tr>
      <w:tr w:rsidR="00C350A0" w14:paraId="04039C1A" w14:textId="77777777" w:rsidTr="004F45CB">
        <w:trPr>
          <w:trHeight w:val="404"/>
        </w:trPr>
        <w:tc>
          <w:tcPr>
            <w:tcW w:w="2978" w:type="dxa"/>
          </w:tcPr>
          <w:p w14:paraId="5FA2D75D" w14:textId="77777777" w:rsidR="008411B2" w:rsidRDefault="00000000">
            <w:pPr>
              <w:pStyle w:val="TableParagraph"/>
              <w:spacing w:before="30" w:line="260" w:lineRule="atLeast"/>
              <w:ind w:left="111" w:right="181"/>
              <w:rPr>
                <w:rFonts w:ascii="Calibri" w:hAnsi="Calibri" w:cs="Calibri"/>
                <w:w w:val="80"/>
                <w:sz w:val="20"/>
                <w:szCs w:val="20"/>
              </w:rPr>
            </w:pPr>
            <w:r w:rsidRPr="004F45CB">
              <w:rPr>
                <w:rFonts w:ascii="Calibri" w:hAnsi="Calibri" w:cs="Calibri"/>
                <w:w w:val="80"/>
                <w:sz w:val="20"/>
                <w:szCs w:val="20"/>
              </w:rPr>
              <w:t>PONTUAÇÃO TOTAL</w:t>
            </w:r>
          </w:p>
        </w:tc>
        <w:tc>
          <w:tcPr>
            <w:tcW w:w="1440" w:type="dxa"/>
          </w:tcPr>
          <w:p w14:paraId="052D0512" w14:textId="77777777" w:rsidR="00C350A0" w:rsidRPr="004F45CB" w:rsidRDefault="00C350A0" w:rsidP="00F57766">
            <w:pPr>
              <w:pStyle w:val="TableParagraph"/>
              <w:spacing w:before="73"/>
              <w:ind w:left="111"/>
              <w:rPr>
                <w:rFonts w:ascii="Calibri" w:hAnsi="Calibri" w:cs="Calibri"/>
                <w:spacing w:val="-5"/>
                <w:w w:val="95"/>
                <w:sz w:val="20"/>
                <w:szCs w:val="20"/>
              </w:rPr>
            </w:pPr>
          </w:p>
        </w:tc>
        <w:tc>
          <w:tcPr>
            <w:tcW w:w="1440" w:type="dxa"/>
          </w:tcPr>
          <w:p w14:paraId="2B2847CD" w14:textId="77777777" w:rsidR="00C350A0" w:rsidRPr="004F45CB" w:rsidRDefault="00C350A0" w:rsidP="00F57766">
            <w:pPr>
              <w:pStyle w:val="TableParagraph"/>
              <w:rPr>
                <w:rFonts w:ascii="Calibri" w:hAnsi="Calibri" w:cs="Calibri"/>
                <w:sz w:val="20"/>
                <w:szCs w:val="20"/>
              </w:rPr>
            </w:pPr>
          </w:p>
        </w:tc>
        <w:tc>
          <w:tcPr>
            <w:tcW w:w="1432" w:type="dxa"/>
          </w:tcPr>
          <w:p w14:paraId="43574928" w14:textId="77777777" w:rsidR="00C350A0" w:rsidRPr="004F45CB" w:rsidRDefault="00C350A0" w:rsidP="00F57766">
            <w:pPr>
              <w:pStyle w:val="TableParagraph"/>
              <w:spacing w:before="73"/>
              <w:ind w:left="111"/>
              <w:rPr>
                <w:rFonts w:ascii="Calibri" w:hAnsi="Calibri" w:cs="Calibri"/>
                <w:spacing w:val="-5"/>
                <w:w w:val="95"/>
                <w:sz w:val="20"/>
                <w:szCs w:val="20"/>
              </w:rPr>
            </w:pPr>
          </w:p>
        </w:tc>
        <w:tc>
          <w:tcPr>
            <w:tcW w:w="2070" w:type="dxa"/>
          </w:tcPr>
          <w:p w14:paraId="069E5A87" w14:textId="77777777" w:rsidR="008411B2" w:rsidRDefault="00000000">
            <w:pPr>
              <w:pStyle w:val="TableParagraph"/>
              <w:spacing w:before="73"/>
              <w:ind w:left="111"/>
              <w:rPr>
                <w:rFonts w:ascii="Calibri" w:hAnsi="Calibri" w:cs="Calibri"/>
                <w:spacing w:val="-5"/>
                <w:w w:val="95"/>
                <w:sz w:val="20"/>
                <w:szCs w:val="20"/>
              </w:rPr>
            </w:pPr>
            <w:r w:rsidRPr="004F45CB">
              <w:rPr>
                <w:rFonts w:ascii="Calibri" w:hAnsi="Calibri" w:cs="Calibri"/>
                <w:spacing w:val="-5"/>
                <w:w w:val="95"/>
                <w:sz w:val="20"/>
                <w:szCs w:val="20"/>
              </w:rPr>
              <w:t>100</w:t>
            </w:r>
          </w:p>
        </w:tc>
      </w:tr>
    </w:tbl>
    <w:p w14:paraId="1988479F" w14:textId="77777777" w:rsidR="00C350A0" w:rsidRDefault="00C350A0" w:rsidP="00F57766">
      <w:pPr>
        <w:widowControl/>
        <w:autoSpaceDE/>
        <w:autoSpaceDN/>
        <w:rPr>
          <w:rFonts w:ascii="Verdana" w:hAnsi="Verdana" w:cs="Calibri"/>
          <w:spacing w:val="-18"/>
          <w:w w:val="90"/>
        </w:rPr>
      </w:pPr>
    </w:p>
    <w:p w14:paraId="1C305EC1" w14:textId="77777777" w:rsidR="008411B2" w:rsidRPr="00B82CBC" w:rsidRDefault="00000000">
      <w:pPr>
        <w:widowControl/>
        <w:autoSpaceDE/>
        <w:autoSpaceDN/>
        <w:rPr>
          <w:rFonts w:ascii="Verdana" w:hAnsi="Verdana" w:cs="Calibri"/>
          <w:spacing w:val="-18"/>
          <w:w w:val="90"/>
          <w:lang w:val="pt-BR"/>
        </w:rPr>
      </w:pPr>
      <w:r w:rsidRPr="00B82CBC">
        <w:rPr>
          <w:rFonts w:ascii="Verdana" w:hAnsi="Verdana" w:cs="Calibri"/>
          <w:spacing w:val="-18"/>
          <w:w w:val="90"/>
          <w:lang w:val="pt-BR"/>
        </w:rPr>
        <w:t xml:space="preserve">Etapa 3. Prepare seu Plano de Ação Organizacional usando o modelo </w:t>
      </w:r>
      <w:r w:rsidR="002A1007" w:rsidRPr="00B82CBC">
        <w:rPr>
          <w:rFonts w:ascii="Verdana" w:hAnsi="Verdana" w:cs="Calibri"/>
          <w:spacing w:val="-18"/>
          <w:w w:val="90"/>
          <w:lang w:val="pt-BR"/>
        </w:rPr>
        <w:t xml:space="preserve">do </w:t>
      </w:r>
      <w:r w:rsidR="0097133E" w:rsidRPr="00B82CBC">
        <w:rPr>
          <w:rFonts w:ascii="Verdana" w:hAnsi="Verdana" w:cs="Calibri"/>
          <w:spacing w:val="-18"/>
          <w:w w:val="90"/>
          <w:lang w:val="pt-BR"/>
        </w:rPr>
        <w:t>Anexo 2.</w:t>
      </w:r>
    </w:p>
    <w:p w14:paraId="06AFCA3D" w14:textId="77777777" w:rsidR="008411B2" w:rsidRPr="00B82CBC" w:rsidRDefault="00000000">
      <w:pPr>
        <w:pStyle w:val="ListParagraph"/>
        <w:widowControl/>
        <w:numPr>
          <w:ilvl w:val="0"/>
          <w:numId w:val="3"/>
        </w:numPr>
        <w:autoSpaceDE/>
        <w:autoSpaceDN/>
        <w:rPr>
          <w:rFonts w:ascii="Verdana" w:hAnsi="Verdana" w:cs="Calibri"/>
          <w:spacing w:val="-18"/>
          <w:w w:val="90"/>
          <w:lang w:val="pt-BR"/>
        </w:rPr>
      </w:pPr>
      <w:r w:rsidRPr="00B82CBC">
        <w:rPr>
          <w:rFonts w:ascii="Verdana" w:hAnsi="Verdana" w:cs="Calibri"/>
          <w:spacing w:val="-18"/>
          <w:w w:val="90"/>
          <w:lang w:val="pt-BR"/>
        </w:rPr>
        <w:t xml:space="preserve">Compile todas as </w:t>
      </w:r>
      <w:r w:rsidR="0097133E" w:rsidRPr="00B82CBC">
        <w:rPr>
          <w:rFonts w:ascii="Verdana" w:hAnsi="Verdana" w:cs="Calibri"/>
          <w:spacing w:val="-18"/>
          <w:w w:val="90"/>
          <w:lang w:val="pt-BR"/>
        </w:rPr>
        <w:t xml:space="preserve">ações de aprimoramento </w:t>
      </w:r>
      <w:r w:rsidR="003D221B" w:rsidRPr="00B82CBC">
        <w:rPr>
          <w:rFonts w:ascii="Verdana" w:hAnsi="Verdana" w:cs="Calibri"/>
          <w:spacing w:val="-18"/>
          <w:w w:val="90"/>
          <w:lang w:val="pt-BR"/>
        </w:rPr>
        <w:t>e pontuações do questionário no modelo.</w:t>
      </w:r>
    </w:p>
    <w:p w14:paraId="20EE3B83" w14:textId="77777777" w:rsidR="008411B2" w:rsidRPr="00B82CBC" w:rsidRDefault="00000000">
      <w:pPr>
        <w:pStyle w:val="ListParagraph"/>
        <w:widowControl/>
        <w:numPr>
          <w:ilvl w:val="0"/>
          <w:numId w:val="3"/>
        </w:numPr>
        <w:autoSpaceDE/>
        <w:autoSpaceDN/>
        <w:rPr>
          <w:rFonts w:ascii="Verdana" w:hAnsi="Verdana" w:cs="Calibri"/>
          <w:spacing w:val="-18"/>
          <w:w w:val="90"/>
          <w:lang w:val="pt-BR"/>
        </w:rPr>
      </w:pPr>
      <w:r w:rsidRPr="00B82CBC">
        <w:rPr>
          <w:rFonts w:ascii="Verdana" w:hAnsi="Verdana" w:cs="Calibri"/>
          <w:spacing w:val="-18"/>
          <w:w w:val="90"/>
          <w:lang w:val="pt-BR"/>
        </w:rPr>
        <w:lastRenderedPageBreak/>
        <w:t>Torne cada ação sustentável, identificando uma ação que mudará a situação no futuro, em vez de ser uma solução de curto prazo.</w:t>
      </w:r>
    </w:p>
    <w:p w14:paraId="6E6DD0A7" w14:textId="77777777" w:rsidR="008411B2" w:rsidRPr="00B82CBC" w:rsidRDefault="00000000">
      <w:pPr>
        <w:pStyle w:val="ListParagraph"/>
        <w:widowControl/>
        <w:numPr>
          <w:ilvl w:val="0"/>
          <w:numId w:val="3"/>
        </w:numPr>
        <w:autoSpaceDE/>
        <w:autoSpaceDN/>
        <w:rPr>
          <w:rFonts w:ascii="Verdana" w:hAnsi="Verdana" w:cs="Calibri"/>
          <w:spacing w:val="-18"/>
          <w:w w:val="90"/>
          <w:lang w:val="pt-BR"/>
        </w:rPr>
      </w:pPr>
      <w:r w:rsidRPr="00B82CBC">
        <w:rPr>
          <w:rFonts w:ascii="Verdana" w:hAnsi="Verdana" w:cs="Calibri"/>
          <w:spacing w:val="-18"/>
          <w:w w:val="90"/>
          <w:lang w:val="pt-BR"/>
        </w:rPr>
        <w:t>Compartilhe os pontos de ação com sua organização.</w:t>
      </w:r>
    </w:p>
    <w:p w14:paraId="05EA7C20" w14:textId="77777777" w:rsidR="008411B2" w:rsidRPr="00B82CBC" w:rsidRDefault="00000000">
      <w:pPr>
        <w:pStyle w:val="ListParagraph"/>
        <w:widowControl/>
        <w:numPr>
          <w:ilvl w:val="0"/>
          <w:numId w:val="3"/>
        </w:numPr>
        <w:autoSpaceDE/>
        <w:autoSpaceDN/>
        <w:rPr>
          <w:rFonts w:ascii="Verdana" w:hAnsi="Verdana" w:cs="Calibri"/>
          <w:spacing w:val="-18"/>
          <w:w w:val="90"/>
          <w:lang w:val="pt-BR"/>
        </w:rPr>
      </w:pPr>
      <w:r w:rsidRPr="00B82CBC">
        <w:rPr>
          <w:rFonts w:ascii="Verdana" w:hAnsi="Verdana" w:cs="Calibri"/>
          <w:spacing w:val="-18"/>
          <w:w w:val="90"/>
          <w:lang w:val="pt-BR"/>
        </w:rPr>
        <w:t xml:space="preserve">Atribuir </w:t>
      </w:r>
      <w:r w:rsidR="002A1007" w:rsidRPr="00B82CBC">
        <w:rPr>
          <w:rFonts w:ascii="Verdana" w:hAnsi="Verdana" w:cs="Calibri"/>
          <w:spacing w:val="-18"/>
          <w:w w:val="90"/>
          <w:lang w:val="pt-BR"/>
        </w:rPr>
        <w:t xml:space="preserve">responsabilidades </w:t>
      </w:r>
      <w:r w:rsidRPr="00B82CBC">
        <w:rPr>
          <w:rFonts w:ascii="Verdana" w:hAnsi="Verdana" w:cs="Calibri"/>
          <w:spacing w:val="-18"/>
          <w:w w:val="90"/>
          <w:lang w:val="pt-BR"/>
        </w:rPr>
        <w:t>e acordar cronogramas para a execução dos pontos de ação</w:t>
      </w:r>
      <w:r w:rsidR="00A31729" w:rsidRPr="00B82CBC">
        <w:rPr>
          <w:rFonts w:ascii="Verdana" w:hAnsi="Verdana" w:cs="Calibri"/>
          <w:spacing w:val="-18"/>
          <w:w w:val="90"/>
          <w:lang w:val="pt-BR"/>
        </w:rPr>
        <w:t>.</w:t>
      </w:r>
    </w:p>
    <w:p w14:paraId="0FA88902" w14:textId="77777777" w:rsidR="00B6280F" w:rsidRPr="00B82CBC" w:rsidRDefault="00B6280F" w:rsidP="00B6280F">
      <w:pPr>
        <w:widowControl/>
        <w:autoSpaceDE/>
        <w:autoSpaceDN/>
        <w:rPr>
          <w:rFonts w:ascii="Calibri" w:hAnsi="Calibri" w:cs="Calibri"/>
          <w:spacing w:val="-18"/>
          <w:w w:val="90"/>
          <w:lang w:val="pt-BR"/>
        </w:rPr>
      </w:pPr>
    </w:p>
    <w:p w14:paraId="44E8D7AF" w14:textId="77777777" w:rsidR="00CF23FD" w:rsidRDefault="00CF23FD">
      <w:pPr>
        <w:widowControl/>
        <w:autoSpaceDE/>
        <w:autoSpaceDN/>
        <w:rPr>
          <w:rFonts w:ascii="Verdana" w:hAnsi="Verdana" w:cs="Calibri"/>
          <w:spacing w:val="-18"/>
          <w:w w:val="90"/>
          <w:sz w:val="28"/>
          <w:szCs w:val="28"/>
        </w:rPr>
      </w:pPr>
      <w:r>
        <w:rPr>
          <w:rFonts w:ascii="Verdana" w:hAnsi="Verdana" w:cs="Calibri"/>
          <w:spacing w:val="-18"/>
          <w:w w:val="90"/>
          <w:sz w:val="28"/>
          <w:szCs w:val="28"/>
        </w:rPr>
        <w:br w:type="page"/>
      </w:r>
    </w:p>
    <w:p w14:paraId="4F9CB9BD" w14:textId="1D9A562E" w:rsidR="008411B2" w:rsidRDefault="00000000">
      <w:pPr>
        <w:widowControl/>
        <w:autoSpaceDE/>
        <w:autoSpaceDN/>
        <w:rPr>
          <w:rFonts w:ascii="Calibri" w:hAnsi="Calibri" w:cs="Calibri"/>
          <w:spacing w:val="-18"/>
          <w:w w:val="90"/>
        </w:rPr>
      </w:pPr>
      <w:r w:rsidRPr="00A011D3">
        <w:rPr>
          <w:rFonts w:ascii="Verdana" w:hAnsi="Verdana" w:cs="Calibri"/>
          <w:spacing w:val="-18"/>
          <w:w w:val="90"/>
          <w:sz w:val="28"/>
          <w:szCs w:val="28"/>
        </w:rPr>
        <w:lastRenderedPageBreak/>
        <w:t>Anexo 1</w:t>
      </w:r>
      <w:r>
        <w:rPr>
          <w:rFonts w:ascii="Calibri" w:hAnsi="Calibri" w:cs="Calibri"/>
          <w:spacing w:val="-18"/>
          <w:w w:val="90"/>
        </w:rPr>
        <w:t>:</w:t>
      </w:r>
    </w:p>
    <w:p w14:paraId="4A8E6159" w14:textId="77777777" w:rsidR="00F57766" w:rsidRPr="00B6280F" w:rsidRDefault="00F57766" w:rsidP="00B6280F">
      <w:pPr>
        <w:widowControl/>
        <w:autoSpaceDE/>
        <w:autoSpaceDN/>
        <w:rPr>
          <w:rFonts w:ascii="Calibri" w:hAnsi="Calibri" w:cs="Calibri"/>
          <w:spacing w:val="-18"/>
          <w:w w:val="90"/>
        </w:rPr>
      </w:pPr>
    </w:p>
    <w:p w14:paraId="53397D6E" w14:textId="77777777" w:rsidR="008411B2" w:rsidRDefault="00000000">
      <w:pPr>
        <w:pStyle w:val="Heading2"/>
        <w:jc w:val="center"/>
        <w:rPr>
          <w:rFonts w:ascii="Calibri" w:hAnsi="Calibri" w:cs="Calibri"/>
          <w:spacing w:val="-18"/>
          <w:w w:val="90"/>
          <w:sz w:val="40"/>
          <w:szCs w:val="40"/>
        </w:rPr>
      </w:pPr>
      <w:r w:rsidRPr="00EA2EDA">
        <w:rPr>
          <w:rFonts w:ascii="Calibri" w:hAnsi="Calibri" w:cs="Calibri"/>
          <w:spacing w:val="-18"/>
          <w:w w:val="90"/>
          <w:sz w:val="40"/>
          <w:szCs w:val="40"/>
        </w:rPr>
        <w:t>QUESTIONÁRIO</w:t>
      </w:r>
    </w:p>
    <w:p w14:paraId="5F8DC697" w14:textId="77777777" w:rsidR="00B6280F" w:rsidRPr="00EA2EDA" w:rsidRDefault="00B6280F" w:rsidP="00B6280F">
      <w:pPr>
        <w:rPr>
          <w:rFonts w:ascii="Calibri" w:hAnsi="Calibri" w:cs="Calibri"/>
        </w:rPr>
      </w:pPr>
    </w:p>
    <w:p w14:paraId="5D0882B1" w14:textId="77777777" w:rsidR="008411B2" w:rsidRDefault="00000000">
      <w:pPr>
        <w:pStyle w:val="Heading4"/>
        <w:tabs>
          <w:tab w:val="left" w:pos="1635"/>
        </w:tabs>
        <w:rPr>
          <w:rFonts w:ascii="Calibri" w:hAnsi="Calibri" w:cs="Calibri"/>
          <w:b/>
          <w:bCs/>
          <w:i w:val="0"/>
          <w:iCs w:val="0"/>
          <w:sz w:val="28"/>
          <w:szCs w:val="28"/>
        </w:rPr>
      </w:pPr>
      <w:r w:rsidRPr="00EA2EDA">
        <w:rPr>
          <w:rFonts w:ascii="Calibri" w:hAnsi="Calibri" w:cs="Calibri"/>
          <w:b/>
          <w:bCs/>
          <w:i w:val="0"/>
          <w:iCs w:val="0"/>
          <w:color w:val="71AB27"/>
          <w:w w:val="90"/>
          <w:sz w:val="28"/>
          <w:szCs w:val="28"/>
        </w:rPr>
        <w:t xml:space="preserve">1. Sistemas e </w:t>
      </w:r>
      <w:r w:rsidRPr="00EA2EDA">
        <w:rPr>
          <w:rFonts w:ascii="Calibri" w:hAnsi="Calibri" w:cs="Calibri"/>
          <w:b/>
          <w:bCs/>
          <w:i w:val="0"/>
          <w:iCs w:val="0"/>
          <w:color w:val="71AB27"/>
          <w:spacing w:val="-2"/>
          <w:w w:val="90"/>
          <w:sz w:val="28"/>
          <w:szCs w:val="28"/>
        </w:rPr>
        <w:t>políticas</w:t>
      </w:r>
    </w:p>
    <w:p w14:paraId="2A8AB976" w14:textId="77777777" w:rsidR="00B6280F" w:rsidRPr="00EA2EDA" w:rsidRDefault="00B6280F" w:rsidP="00B6280F">
      <w:pPr>
        <w:pStyle w:val="BodyText"/>
        <w:spacing w:before="5"/>
        <w:rPr>
          <w:rFonts w:ascii="Calibri" w:hAnsi="Calibri" w:cs="Calibri"/>
          <w:sz w:val="22"/>
          <w:szCs w:val="22"/>
        </w:rPr>
      </w:pPr>
    </w:p>
    <w:tbl>
      <w:tblPr>
        <w:tblW w:w="9180" w:type="dxa"/>
        <w:tblInd w:w="-5" w:type="dxa"/>
        <w:tblBorders>
          <w:top w:val="single" w:sz="4" w:space="0" w:color="998B7C"/>
          <w:left w:val="single" w:sz="4" w:space="0" w:color="998B7C"/>
          <w:bottom w:val="single" w:sz="4" w:space="0" w:color="998B7C"/>
          <w:right w:val="single" w:sz="4" w:space="0" w:color="998B7C"/>
          <w:insideH w:val="single" w:sz="4" w:space="0" w:color="998B7C"/>
          <w:insideV w:val="single" w:sz="4" w:space="0" w:color="998B7C"/>
        </w:tblBorders>
        <w:tblLayout w:type="fixed"/>
        <w:tblCellMar>
          <w:left w:w="0" w:type="dxa"/>
          <w:right w:w="0" w:type="dxa"/>
        </w:tblCellMar>
        <w:tblLook w:val="01E0" w:firstRow="1" w:lastRow="1" w:firstColumn="1" w:lastColumn="1" w:noHBand="0" w:noVBand="0"/>
      </w:tblPr>
      <w:tblGrid>
        <w:gridCol w:w="8010"/>
        <w:gridCol w:w="1170"/>
      </w:tblGrid>
      <w:tr w:rsidR="00B6280F" w:rsidRPr="00EA2EDA" w14:paraId="11955310" w14:textId="77777777" w:rsidTr="001479B2">
        <w:trPr>
          <w:trHeight w:val="366"/>
        </w:trPr>
        <w:tc>
          <w:tcPr>
            <w:tcW w:w="8010" w:type="dxa"/>
          </w:tcPr>
          <w:p w14:paraId="26F9B2B2" w14:textId="77777777" w:rsidR="00B6280F" w:rsidRPr="00EA2EDA" w:rsidRDefault="00B6280F" w:rsidP="00820E85">
            <w:pPr>
              <w:pStyle w:val="TableParagraph"/>
              <w:rPr>
                <w:rFonts w:ascii="Calibri" w:hAnsi="Calibri" w:cs="Calibri"/>
              </w:rPr>
            </w:pPr>
          </w:p>
        </w:tc>
        <w:tc>
          <w:tcPr>
            <w:tcW w:w="1170" w:type="dxa"/>
          </w:tcPr>
          <w:p w14:paraId="54490D70" w14:textId="77777777" w:rsidR="008411B2" w:rsidRDefault="00000000">
            <w:pPr>
              <w:pStyle w:val="TableParagraph"/>
              <w:spacing w:before="74"/>
              <w:ind w:left="111"/>
              <w:rPr>
                <w:rFonts w:ascii="Calibri" w:hAnsi="Calibri" w:cs="Calibri"/>
              </w:rPr>
            </w:pPr>
            <w:r w:rsidRPr="00EA2EDA">
              <w:rPr>
                <w:rFonts w:ascii="Calibri" w:hAnsi="Calibri" w:cs="Calibri"/>
                <w:spacing w:val="-2"/>
                <w:w w:val="85"/>
              </w:rPr>
              <w:t>Pontuação</w:t>
            </w:r>
          </w:p>
        </w:tc>
      </w:tr>
      <w:tr w:rsidR="00B6280F" w:rsidRPr="00EA2EDA" w14:paraId="2850573A" w14:textId="77777777" w:rsidTr="001479B2">
        <w:trPr>
          <w:trHeight w:val="366"/>
        </w:trPr>
        <w:tc>
          <w:tcPr>
            <w:tcW w:w="9180" w:type="dxa"/>
            <w:gridSpan w:val="2"/>
            <w:shd w:val="clear" w:color="auto" w:fill="A1C368"/>
          </w:tcPr>
          <w:p w14:paraId="28A04A55" w14:textId="77777777" w:rsidR="008411B2" w:rsidRDefault="00000000">
            <w:pPr>
              <w:pStyle w:val="TableParagraph"/>
              <w:spacing w:before="58"/>
              <w:ind w:left="112"/>
              <w:rPr>
                <w:rFonts w:ascii="Calibri" w:hAnsi="Calibri" w:cs="Calibri"/>
                <w:b/>
              </w:rPr>
            </w:pPr>
            <w:r w:rsidRPr="00EA2EDA">
              <w:rPr>
                <w:rFonts w:ascii="Calibri" w:hAnsi="Calibri" w:cs="Calibri"/>
                <w:b/>
                <w:color w:val="FFFFFF"/>
                <w:spacing w:val="-2"/>
                <w:w w:val="80"/>
              </w:rPr>
              <w:t xml:space="preserve">POLÍTICA DE </w:t>
            </w:r>
            <w:r w:rsidRPr="00EA2EDA">
              <w:rPr>
                <w:rFonts w:ascii="Calibri" w:hAnsi="Calibri" w:cs="Calibri"/>
                <w:b/>
                <w:color w:val="FFFFFF"/>
                <w:w w:val="80"/>
              </w:rPr>
              <w:t>IGUALDADE DE GÊNERO</w:t>
            </w:r>
          </w:p>
        </w:tc>
      </w:tr>
      <w:tr w:rsidR="00B6280F" w:rsidRPr="00B82CBC" w14:paraId="5B774C8E" w14:textId="77777777" w:rsidTr="001479B2">
        <w:trPr>
          <w:trHeight w:val="366"/>
        </w:trPr>
        <w:tc>
          <w:tcPr>
            <w:tcW w:w="8010" w:type="dxa"/>
          </w:tcPr>
          <w:p w14:paraId="2D2F1653" w14:textId="77777777" w:rsidR="008411B2" w:rsidRPr="00B82CBC" w:rsidRDefault="00000000">
            <w:pPr>
              <w:pStyle w:val="TableParagraph"/>
              <w:spacing w:before="74"/>
              <w:ind w:left="112"/>
              <w:rPr>
                <w:rFonts w:ascii="Calibri" w:hAnsi="Calibri" w:cs="Calibri"/>
                <w:lang w:val="pt-BR"/>
              </w:rPr>
            </w:pPr>
            <w:r w:rsidRPr="00B82CBC">
              <w:rPr>
                <w:rFonts w:ascii="Calibri" w:hAnsi="Calibri" w:cs="Calibri"/>
                <w:w w:val="85"/>
                <w:lang w:val="pt-BR"/>
              </w:rPr>
              <w:t xml:space="preserve">1.1. A organização tem uma política de igualdade de gênero por escrito e um plano de implementação para essa </w:t>
            </w:r>
            <w:r w:rsidRPr="00B82CBC">
              <w:rPr>
                <w:rFonts w:ascii="Calibri" w:hAnsi="Calibri" w:cs="Calibri"/>
                <w:spacing w:val="-2"/>
                <w:w w:val="85"/>
                <w:lang w:val="pt-BR"/>
              </w:rPr>
              <w:t>política.</w:t>
            </w:r>
          </w:p>
        </w:tc>
        <w:tc>
          <w:tcPr>
            <w:tcW w:w="1170" w:type="dxa"/>
          </w:tcPr>
          <w:p w14:paraId="02784838" w14:textId="77777777" w:rsidR="00B6280F" w:rsidRPr="00B82CBC" w:rsidRDefault="00B6280F" w:rsidP="00820E85">
            <w:pPr>
              <w:pStyle w:val="TableParagraph"/>
              <w:rPr>
                <w:rFonts w:ascii="Calibri" w:hAnsi="Calibri" w:cs="Calibri"/>
                <w:lang w:val="pt-BR"/>
              </w:rPr>
            </w:pPr>
          </w:p>
        </w:tc>
      </w:tr>
      <w:tr w:rsidR="00B6280F" w:rsidRPr="00B82CBC" w14:paraId="7FDCE84D" w14:textId="77777777" w:rsidTr="001479B2">
        <w:trPr>
          <w:trHeight w:val="1506"/>
        </w:trPr>
        <w:tc>
          <w:tcPr>
            <w:tcW w:w="9180" w:type="dxa"/>
            <w:gridSpan w:val="2"/>
          </w:tcPr>
          <w:p w14:paraId="0AC0D6FB" w14:textId="77777777" w:rsidR="008411B2" w:rsidRPr="00B82CBC" w:rsidRDefault="00000000">
            <w:pPr>
              <w:pStyle w:val="TableParagraph"/>
              <w:spacing w:before="74"/>
              <w:ind w:left="112"/>
              <w:rPr>
                <w:rFonts w:ascii="Calibri" w:hAnsi="Calibri" w:cs="Calibri"/>
                <w:lang w:val="pt-BR"/>
              </w:rPr>
            </w:pPr>
            <w:r w:rsidRPr="00B82CBC">
              <w:rPr>
                <w:rFonts w:ascii="Calibri" w:hAnsi="Calibri" w:cs="Calibri"/>
                <w:spacing w:val="-2"/>
                <w:w w:val="90"/>
                <w:lang w:val="pt-BR"/>
              </w:rPr>
              <w:t xml:space="preserve">Justificativa </w:t>
            </w:r>
            <w:r w:rsidR="00C75F73" w:rsidRPr="00B82CBC">
              <w:rPr>
                <w:rFonts w:ascii="Calibri" w:hAnsi="Calibri" w:cs="Calibri"/>
                <w:spacing w:val="-2"/>
                <w:w w:val="90"/>
                <w:lang w:val="pt-BR"/>
              </w:rPr>
              <w:t>para a pontuação</w:t>
            </w:r>
            <w:r w:rsidRPr="00B82CBC">
              <w:rPr>
                <w:rFonts w:ascii="Calibri" w:hAnsi="Calibri" w:cs="Calibri"/>
                <w:spacing w:val="-2"/>
                <w:w w:val="90"/>
                <w:lang w:val="pt-BR"/>
              </w:rPr>
              <w:t>:</w:t>
            </w:r>
          </w:p>
          <w:p w14:paraId="23041B2D" w14:textId="77777777" w:rsidR="00B6280F" w:rsidRPr="00B82CBC" w:rsidRDefault="00B6280F" w:rsidP="00820E85">
            <w:pPr>
              <w:pStyle w:val="TableParagraph"/>
              <w:rPr>
                <w:rFonts w:ascii="Calibri" w:hAnsi="Calibri" w:cs="Calibri"/>
                <w:lang w:val="pt-BR"/>
              </w:rPr>
            </w:pPr>
          </w:p>
          <w:p w14:paraId="6F934577" w14:textId="77777777" w:rsidR="008411B2" w:rsidRPr="00B82CBC" w:rsidRDefault="00000000">
            <w:pPr>
              <w:pStyle w:val="TableParagraph"/>
              <w:spacing w:before="1"/>
              <w:ind w:left="112"/>
              <w:rPr>
                <w:rFonts w:ascii="Calibri" w:hAnsi="Calibri" w:cs="Calibri"/>
                <w:lang w:val="pt-BR"/>
              </w:rPr>
            </w:pPr>
            <w:r w:rsidRPr="00B82CBC">
              <w:rPr>
                <w:rFonts w:ascii="Calibri" w:hAnsi="Calibri" w:cs="Calibri"/>
                <w:w w:val="80"/>
                <w:lang w:val="pt-BR"/>
              </w:rPr>
              <w:t xml:space="preserve">Ações para </w:t>
            </w:r>
            <w:r w:rsidRPr="00B82CBC">
              <w:rPr>
                <w:rFonts w:ascii="Calibri" w:hAnsi="Calibri" w:cs="Calibri"/>
                <w:spacing w:val="-2"/>
                <w:w w:val="80"/>
                <w:lang w:val="pt-BR"/>
              </w:rPr>
              <w:t>melhoria:</w:t>
            </w:r>
          </w:p>
        </w:tc>
      </w:tr>
      <w:tr w:rsidR="00B6280F" w:rsidRPr="00B82CBC" w14:paraId="5D7828B5" w14:textId="77777777" w:rsidTr="001479B2">
        <w:trPr>
          <w:trHeight w:val="366"/>
        </w:trPr>
        <w:tc>
          <w:tcPr>
            <w:tcW w:w="8010" w:type="dxa"/>
          </w:tcPr>
          <w:p w14:paraId="58C8DEC3" w14:textId="77777777" w:rsidR="008411B2" w:rsidRPr="00B82CBC" w:rsidRDefault="00000000">
            <w:pPr>
              <w:pStyle w:val="TableParagraph"/>
              <w:spacing w:before="74"/>
              <w:ind w:left="112"/>
              <w:rPr>
                <w:rFonts w:ascii="Calibri" w:hAnsi="Calibri" w:cs="Calibri"/>
                <w:lang w:val="pt-BR"/>
              </w:rPr>
            </w:pPr>
            <w:r w:rsidRPr="00B82CBC">
              <w:rPr>
                <w:rFonts w:ascii="Calibri" w:hAnsi="Calibri" w:cs="Calibri"/>
                <w:w w:val="85"/>
                <w:lang w:val="pt-BR"/>
              </w:rPr>
              <w:t xml:space="preserve">1.2. Todos os funcionários conhecem a política de igualdade de gênero e sabem onde podem </w:t>
            </w:r>
            <w:r w:rsidRPr="00B82CBC">
              <w:rPr>
                <w:rFonts w:ascii="Calibri" w:hAnsi="Calibri" w:cs="Calibri"/>
                <w:spacing w:val="-5"/>
                <w:w w:val="85"/>
                <w:lang w:val="pt-BR"/>
              </w:rPr>
              <w:t>acessá-la.</w:t>
            </w:r>
          </w:p>
        </w:tc>
        <w:tc>
          <w:tcPr>
            <w:tcW w:w="1170" w:type="dxa"/>
          </w:tcPr>
          <w:p w14:paraId="2D16C45F" w14:textId="77777777" w:rsidR="00B6280F" w:rsidRPr="00B82CBC" w:rsidRDefault="00B6280F" w:rsidP="00820E85">
            <w:pPr>
              <w:pStyle w:val="TableParagraph"/>
              <w:rPr>
                <w:rFonts w:ascii="Calibri" w:hAnsi="Calibri" w:cs="Calibri"/>
                <w:lang w:val="pt-BR"/>
              </w:rPr>
            </w:pPr>
          </w:p>
        </w:tc>
      </w:tr>
      <w:tr w:rsidR="00B6280F" w:rsidRPr="00B82CBC" w14:paraId="1D997B7F" w14:textId="77777777" w:rsidTr="001479B2">
        <w:trPr>
          <w:trHeight w:val="1506"/>
        </w:trPr>
        <w:tc>
          <w:tcPr>
            <w:tcW w:w="9180" w:type="dxa"/>
            <w:gridSpan w:val="2"/>
          </w:tcPr>
          <w:p w14:paraId="65BE8A6F" w14:textId="77777777" w:rsidR="008411B2" w:rsidRPr="00B82CBC" w:rsidRDefault="00000000">
            <w:pPr>
              <w:pStyle w:val="TableParagraph"/>
              <w:spacing w:before="74"/>
              <w:ind w:left="112"/>
              <w:rPr>
                <w:rFonts w:ascii="Calibri" w:hAnsi="Calibri" w:cs="Calibri"/>
                <w:lang w:val="pt-BR"/>
              </w:rPr>
            </w:pPr>
            <w:r w:rsidRPr="00B82CBC">
              <w:rPr>
                <w:rFonts w:ascii="Calibri" w:hAnsi="Calibri" w:cs="Calibri"/>
                <w:spacing w:val="-2"/>
                <w:w w:val="90"/>
                <w:lang w:val="pt-BR"/>
              </w:rPr>
              <w:t>Justificativa para a pontuação:</w:t>
            </w:r>
          </w:p>
          <w:p w14:paraId="59D1A6A1" w14:textId="77777777" w:rsidR="00B6280F" w:rsidRPr="00B82CBC" w:rsidRDefault="00B6280F" w:rsidP="00820E85">
            <w:pPr>
              <w:pStyle w:val="TableParagraph"/>
              <w:rPr>
                <w:rFonts w:ascii="Calibri" w:hAnsi="Calibri" w:cs="Calibri"/>
                <w:lang w:val="pt-BR"/>
              </w:rPr>
            </w:pPr>
          </w:p>
          <w:p w14:paraId="5AF25451" w14:textId="77777777" w:rsidR="008411B2" w:rsidRPr="00B82CBC" w:rsidRDefault="00000000">
            <w:pPr>
              <w:pStyle w:val="TableParagraph"/>
              <w:ind w:left="112"/>
              <w:rPr>
                <w:rFonts w:ascii="Calibri" w:hAnsi="Calibri" w:cs="Calibri"/>
                <w:lang w:val="pt-BR"/>
              </w:rPr>
            </w:pPr>
            <w:r w:rsidRPr="00B82CBC">
              <w:rPr>
                <w:rFonts w:ascii="Calibri" w:hAnsi="Calibri" w:cs="Calibri"/>
                <w:w w:val="80"/>
                <w:lang w:val="pt-BR"/>
              </w:rPr>
              <w:t xml:space="preserve">Ações para </w:t>
            </w:r>
            <w:r w:rsidRPr="00B82CBC">
              <w:rPr>
                <w:rFonts w:ascii="Calibri" w:hAnsi="Calibri" w:cs="Calibri"/>
                <w:spacing w:val="-2"/>
                <w:w w:val="80"/>
                <w:lang w:val="pt-BR"/>
              </w:rPr>
              <w:t>aprimoramento:</w:t>
            </w:r>
          </w:p>
        </w:tc>
      </w:tr>
      <w:tr w:rsidR="00B6280F" w:rsidRPr="00B82CBC" w14:paraId="1441C251" w14:textId="77777777" w:rsidTr="001479B2">
        <w:trPr>
          <w:trHeight w:val="886"/>
        </w:trPr>
        <w:tc>
          <w:tcPr>
            <w:tcW w:w="8010" w:type="dxa"/>
          </w:tcPr>
          <w:p w14:paraId="24238956" w14:textId="77777777" w:rsidR="008411B2" w:rsidRPr="00B82CBC" w:rsidRDefault="00000000">
            <w:pPr>
              <w:pStyle w:val="TableParagraph"/>
              <w:spacing w:before="74" w:line="276" w:lineRule="auto"/>
              <w:ind w:left="112"/>
              <w:rPr>
                <w:rFonts w:ascii="Calibri" w:hAnsi="Calibri" w:cs="Calibri"/>
                <w:lang w:val="pt-BR"/>
              </w:rPr>
            </w:pPr>
            <w:r w:rsidRPr="00B82CBC">
              <w:rPr>
                <w:rFonts w:ascii="Calibri" w:hAnsi="Calibri" w:cs="Calibri"/>
                <w:w w:val="85"/>
                <w:lang w:val="pt-BR"/>
              </w:rPr>
              <w:t xml:space="preserve">1.3. A equipe de recursos humanos e/ou a equipe de liderança sênior identificam como as normas </w:t>
            </w:r>
            <w:r w:rsidRPr="00B82CBC">
              <w:rPr>
                <w:rFonts w:ascii="Cambria Math" w:hAnsi="Cambria Math" w:cs="Cambria Math"/>
                <w:w w:val="85"/>
                <w:lang w:val="pt-BR"/>
              </w:rPr>
              <w:t>relacionadas</w:t>
            </w:r>
            <w:r w:rsidRPr="00B82CBC">
              <w:rPr>
                <w:rFonts w:ascii="Calibri" w:hAnsi="Calibri" w:cs="Calibri"/>
                <w:w w:val="85"/>
                <w:lang w:val="pt-BR"/>
              </w:rPr>
              <w:t xml:space="preserve"> ao gênero e as questões de saúde (por exemplo, responsabilidades de cuidar dos filhos, </w:t>
            </w:r>
            <w:r w:rsidR="0097133E" w:rsidRPr="00B82CBC">
              <w:rPr>
                <w:rFonts w:ascii="Calibri" w:hAnsi="Calibri" w:cs="Calibri"/>
                <w:w w:val="85"/>
                <w:lang w:val="pt-BR"/>
              </w:rPr>
              <w:t xml:space="preserve">menstruação, gravidez </w:t>
            </w:r>
            <w:r w:rsidR="003F347C" w:rsidRPr="00B82CBC">
              <w:rPr>
                <w:rFonts w:ascii="Calibri" w:hAnsi="Calibri" w:cs="Calibri"/>
                <w:w w:val="85"/>
                <w:lang w:val="pt-BR"/>
              </w:rPr>
              <w:t>etc.</w:t>
            </w:r>
            <w:r w:rsidRPr="00B82CBC">
              <w:rPr>
                <w:rFonts w:ascii="Calibri" w:hAnsi="Calibri" w:cs="Calibri"/>
                <w:w w:val="85"/>
                <w:lang w:val="pt-BR"/>
              </w:rPr>
              <w:t xml:space="preserve">) podem afetar a capacidade de trabalho das pessoas e fornecem </w:t>
            </w:r>
            <w:r w:rsidRPr="00B82CBC">
              <w:rPr>
                <w:rFonts w:ascii="Calibri" w:hAnsi="Calibri" w:cs="Calibri"/>
                <w:w w:val="95"/>
                <w:lang w:val="pt-BR"/>
              </w:rPr>
              <w:t>o apoio necessário.</w:t>
            </w:r>
          </w:p>
        </w:tc>
        <w:tc>
          <w:tcPr>
            <w:tcW w:w="1170" w:type="dxa"/>
          </w:tcPr>
          <w:p w14:paraId="025865B0" w14:textId="77777777" w:rsidR="00B6280F" w:rsidRPr="00B82CBC" w:rsidRDefault="00B6280F" w:rsidP="00820E85">
            <w:pPr>
              <w:pStyle w:val="TableParagraph"/>
              <w:rPr>
                <w:rFonts w:ascii="Calibri" w:hAnsi="Calibri" w:cs="Calibri"/>
                <w:lang w:val="pt-BR"/>
              </w:rPr>
            </w:pPr>
          </w:p>
        </w:tc>
      </w:tr>
      <w:tr w:rsidR="00B6280F" w:rsidRPr="00EA2EDA" w14:paraId="5725BD56" w14:textId="77777777" w:rsidTr="001479B2">
        <w:trPr>
          <w:trHeight w:val="1506"/>
        </w:trPr>
        <w:tc>
          <w:tcPr>
            <w:tcW w:w="9180" w:type="dxa"/>
            <w:gridSpan w:val="2"/>
          </w:tcPr>
          <w:p w14:paraId="39C86BCE" w14:textId="52BB2265" w:rsidR="008411B2" w:rsidRPr="00CF23FD" w:rsidRDefault="00000000" w:rsidP="00CF23FD">
            <w:pPr>
              <w:pStyle w:val="TableParagraph"/>
              <w:spacing w:before="74"/>
              <w:ind w:left="112"/>
              <w:rPr>
                <w:rFonts w:ascii="Calibri" w:hAnsi="Calibri" w:cs="Calibri"/>
                <w:lang w:val="pt-BR"/>
              </w:rPr>
            </w:pPr>
            <w:proofErr w:type="spellStart"/>
            <w:r w:rsidRPr="00425A2A">
              <w:rPr>
                <w:rFonts w:ascii="Calibri" w:hAnsi="Calibri" w:cs="Calibri"/>
                <w:spacing w:val="-2"/>
                <w:w w:val="90"/>
              </w:rPr>
              <w:t>Justificativa</w:t>
            </w:r>
            <w:proofErr w:type="spellEnd"/>
            <w:r w:rsidR="00CF23FD" w:rsidRPr="00B82CBC">
              <w:rPr>
                <w:rFonts w:ascii="Calibri" w:hAnsi="Calibri" w:cs="Calibri"/>
                <w:spacing w:val="-2"/>
                <w:w w:val="90"/>
                <w:lang w:val="pt-BR"/>
              </w:rPr>
              <w:t xml:space="preserve"> </w:t>
            </w:r>
            <w:r w:rsidR="00CF23FD" w:rsidRPr="00B82CBC">
              <w:rPr>
                <w:rFonts w:ascii="Calibri" w:hAnsi="Calibri" w:cs="Calibri"/>
                <w:spacing w:val="-2"/>
                <w:w w:val="90"/>
                <w:lang w:val="pt-BR"/>
              </w:rPr>
              <w:t>para a pontuação:</w:t>
            </w:r>
          </w:p>
          <w:p w14:paraId="58DC882A" w14:textId="77777777" w:rsidR="00B6280F" w:rsidRPr="00425A2A" w:rsidRDefault="00B6280F" w:rsidP="00820E85">
            <w:pPr>
              <w:pStyle w:val="TableParagraph"/>
              <w:rPr>
                <w:rFonts w:ascii="Calibri" w:hAnsi="Calibri" w:cs="Calibri"/>
              </w:rPr>
            </w:pPr>
          </w:p>
          <w:p w14:paraId="1F60944B" w14:textId="77777777" w:rsidR="008411B2" w:rsidRDefault="00000000">
            <w:pPr>
              <w:pStyle w:val="TableParagraph"/>
              <w:ind w:left="112"/>
              <w:rPr>
                <w:rFonts w:ascii="Calibri" w:hAnsi="Calibri" w:cs="Calibri"/>
              </w:rPr>
            </w:pPr>
            <w:r w:rsidRPr="00425A2A">
              <w:rPr>
                <w:rFonts w:ascii="Calibri" w:hAnsi="Calibri" w:cs="Calibri"/>
                <w:w w:val="80"/>
              </w:rPr>
              <w:t xml:space="preserve">Ações para </w:t>
            </w:r>
            <w:r w:rsidRPr="00425A2A">
              <w:rPr>
                <w:rFonts w:ascii="Calibri" w:hAnsi="Calibri" w:cs="Calibri"/>
                <w:spacing w:val="-2"/>
                <w:w w:val="80"/>
              </w:rPr>
              <w:t>melhoria:</w:t>
            </w:r>
          </w:p>
        </w:tc>
      </w:tr>
      <w:tr w:rsidR="00B6280F" w:rsidRPr="00B82CBC" w14:paraId="1584988F" w14:textId="77777777" w:rsidTr="001479B2">
        <w:trPr>
          <w:trHeight w:val="366"/>
        </w:trPr>
        <w:tc>
          <w:tcPr>
            <w:tcW w:w="9180" w:type="dxa"/>
            <w:gridSpan w:val="2"/>
            <w:shd w:val="clear" w:color="auto" w:fill="A1C368"/>
          </w:tcPr>
          <w:p w14:paraId="5DDD8001" w14:textId="77777777" w:rsidR="008411B2" w:rsidRPr="00B82CBC" w:rsidRDefault="00000000">
            <w:pPr>
              <w:pStyle w:val="TableParagraph"/>
              <w:spacing w:before="58"/>
              <w:ind w:left="112"/>
              <w:rPr>
                <w:rFonts w:ascii="Calibri" w:hAnsi="Calibri" w:cs="Calibri"/>
                <w:b/>
                <w:lang w:val="pt-BR"/>
              </w:rPr>
            </w:pPr>
            <w:r w:rsidRPr="00B82CBC">
              <w:rPr>
                <w:rFonts w:ascii="Calibri" w:hAnsi="Calibri" w:cs="Calibri"/>
                <w:b/>
                <w:color w:val="FFFFFF"/>
                <w:w w:val="80"/>
                <w:lang w:val="pt-BR"/>
              </w:rPr>
              <w:t xml:space="preserve">MECANISMOS PARA PROMOVER A IGUALDADE DE GÊNERO NO </w:t>
            </w:r>
            <w:r w:rsidRPr="00B82CBC">
              <w:rPr>
                <w:rFonts w:ascii="Calibri" w:hAnsi="Calibri" w:cs="Calibri"/>
                <w:b/>
                <w:color w:val="FFFFFF"/>
                <w:spacing w:val="-2"/>
                <w:w w:val="80"/>
                <w:lang w:val="pt-BR"/>
              </w:rPr>
              <w:t>LOCAL DE TRABALHO</w:t>
            </w:r>
          </w:p>
        </w:tc>
      </w:tr>
      <w:tr w:rsidR="00B6280F" w:rsidRPr="00B82CBC" w14:paraId="10AA2E85" w14:textId="77777777" w:rsidTr="001479B2">
        <w:trPr>
          <w:trHeight w:val="366"/>
        </w:trPr>
        <w:tc>
          <w:tcPr>
            <w:tcW w:w="8010" w:type="dxa"/>
          </w:tcPr>
          <w:p w14:paraId="1ADD5289" w14:textId="77777777" w:rsidR="008411B2" w:rsidRPr="00B82CBC" w:rsidRDefault="00000000">
            <w:pPr>
              <w:pStyle w:val="TableParagraph"/>
              <w:spacing w:before="74"/>
              <w:ind w:left="112"/>
              <w:rPr>
                <w:rFonts w:ascii="Calibri" w:hAnsi="Calibri" w:cs="Calibri"/>
                <w:lang w:val="pt-BR"/>
              </w:rPr>
            </w:pPr>
            <w:r w:rsidRPr="00B82CBC">
              <w:rPr>
                <w:rFonts w:ascii="Calibri" w:hAnsi="Calibri" w:cs="Calibri"/>
                <w:w w:val="85"/>
                <w:lang w:val="pt-BR"/>
              </w:rPr>
              <w:t xml:space="preserve">1.4. Há um equilíbrio de gênero entre as pessoas em </w:t>
            </w:r>
            <w:r w:rsidR="0097133E" w:rsidRPr="00B82CBC">
              <w:rPr>
                <w:rFonts w:ascii="Calibri" w:hAnsi="Calibri" w:cs="Calibri"/>
                <w:spacing w:val="-2"/>
                <w:w w:val="85"/>
                <w:lang w:val="pt-BR"/>
              </w:rPr>
              <w:t xml:space="preserve">cargos </w:t>
            </w:r>
            <w:r w:rsidRPr="00B82CBC">
              <w:rPr>
                <w:rFonts w:ascii="Calibri" w:hAnsi="Calibri" w:cs="Calibri"/>
                <w:w w:val="85"/>
                <w:lang w:val="pt-BR"/>
              </w:rPr>
              <w:t>de liderança sênior</w:t>
            </w:r>
            <w:r w:rsidR="0097133E" w:rsidRPr="00B82CBC">
              <w:rPr>
                <w:rFonts w:ascii="Calibri" w:hAnsi="Calibri" w:cs="Calibri"/>
                <w:spacing w:val="-2"/>
                <w:w w:val="85"/>
                <w:lang w:val="pt-BR"/>
              </w:rPr>
              <w:t>.</w:t>
            </w:r>
          </w:p>
        </w:tc>
        <w:tc>
          <w:tcPr>
            <w:tcW w:w="1170" w:type="dxa"/>
          </w:tcPr>
          <w:p w14:paraId="37B4082B" w14:textId="77777777" w:rsidR="00B6280F" w:rsidRPr="00B82CBC" w:rsidRDefault="00B6280F" w:rsidP="00820E85">
            <w:pPr>
              <w:pStyle w:val="TableParagraph"/>
              <w:rPr>
                <w:rFonts w:ascii="Calibri" w:hAnsi="Calibri" w:cs="Calibri"/>
                <w:lang w:val="pt-BR"/>
              </w:rPr>
            </w:pPr>
          </w:p>
        </w:tc>
      </w:tr>
      <w:tr w:rsidR="00B6280F" w:rsidRPr="00B82CBC" w14:paraId="3A48258D" w14:textId="77777777" w:rsidTr="001479B2">
        <w:trPr>
          <w:trHeight w:val="1506"/>
        </w:trPr>
        <w:tc>
          <w:tcPr>
            <w:tcW w:w="9180" w:type="dxa"/>
            <w:gridSpan w:val="2"/>
          </w:tcPr>
          <w:p w14:paraId="6BC75012" w14:textId="77777777" w:rsidR="008411B2" w:rsidRPr="00B82CBC" w:rsidRDefault="00000000">
            <w:pPr>
              <w:pStyle w:val="TableParagraph"/>
              <w:spacing w:before="74"/>
              <w:ind w:left="112"/>
              <w:rPr>
                <w:rFonts w:ascii="Calibri" w:hAnsi="Calibri" w:cs="Calibri"/>
                <w:lang w:val="pt-BR"/>
              </w:rPr>
            </w:pPr>
            <w:r w:rsidRPr="00B82CBC">
              <w:rPr>
                <w:rFonts w:ascii="Calibri" w:hAnsi="Calibri" w:cs="Calibri"/>
                <w:spacing w:val="-2"/>
                <w:w w:val="90"/>
                <w:lang w:val="pt-BR"/>
              </w:rPr>
              <w:t>Justificativa para a pontuação:</w:t>
            </w:r>
          </w:p>
          <w:p w14:paraId="5857C5BD" w14:textId="77777777" w:rsidR="00B6280F" w:rsidRPr="00B82CBC" w:rsidRDefault="00B6280F" w:rsidP="00820E85">
            <w:pPr>
              <w:pStyle w:val="TableParagraph"/>
              <w:rPr>
                <w:rFonts w:ascii="Calibri" w:hAnsi="Calibri" w:cs="Calibri"/>
                <w:lang w:val="pt-BR"/>
              </w:rPr>
            </w:pPr>
          </w:p>
          <w:p w14:paraId="3A49BF99" w14:textId="77777777" w:rsidR="008411B2" w:rsidRPr="00B82CBC" w:rsidRDefault="00000000">
            <w:pPr>
              <w:pStyle w:val="TableParagraph"/>
              <w:ind w:left="112"/>
              <w:rPr>
                <w:rFonts w:ascii="Calibri" w:hAnsi="Calibri" w:cs="Calibri"/>
                <w:lang w:val="pt-BR"/>
              </w:rPr>
            </w:pPr>
            <w:r w:rsidRPr="00B82CBC">
              <w:rPr>
                <w:rFonts w:ascii="Calibri" w:hAnsi="Calibri" w:cs="Calibri"/>
                <w:w w:val="80"/>
                <w:lang w:val="pt-BR"/>
              </w:rPr>
              <w:t xml:space="preserve">Ações para </w:t>
            </w:r>
            <w:r w:rsidRPr="00B82CBC">
              <w:rPr>
                <w:rFonts w:ascii="Calibri" w:hAnsi="Calibri" w:cs="Calibri"/>
                <w:spacing w:val="-2"/>
                <w:w w:val="80"/>
                <w:lang w:val="pt-BR"/>
              </w:rPr>
              <w:t>melhoria:</w:t>
            </w:r>
          </w:p>
        </w:tc>
      </w:tr>
    </w:tbl>
    <w:p w14:paraId="7CD56B4F" w14:textId="77777777" w:rsidR="00747E82" w:rsidRPr="00B82CBC" w:rsidRDefault="00747E82" w:rsidP="00747E82">
      <w:pPr>
        <w:pStyle w:val="BodyText"/>
        <w:rPr>
          <w:rFonts w:ascii="Calibri" w:hAnsi="Calibri" w:cs="Calibri"/>
          <w:b/>
          <w:bCs/>
          <w:sz w:val="22"/>
          <w:szCs w:val="22"/>
          <w:lang w:val="pt-BR"/>
        </w:rPr>
      </w:pPr>
    </w:p>
    <w:tbl>
      <w:tblPr>
        <w:tblpPr w:leftFromText="180" w:rightFromText="180" w:vertAnchor="text" w:horzAnchor="margin" w:tblpX="-5" w:tblpY="-72"/>
        <w:tblW w:w="9180" w:type="dxa"/>
        <w:tblBorders>
          <w:top w:val="single" w:sz="4" w:space="0" w:color="998B7C"/>
          <w:left w:val="single" w:sz="4" w:space="0" w:color="998B7C"/>
          <w:bottom w:val="single" w:sz="4" w:space="0" w:color="998B7C"/>
          <w:right w:val="single" w:sz="4" w:space="0" w:color="998B7C"/>
          <w:insideH w:val="single" w:sz="4" w:space="0" w:color="998B7C"/>
          <w:insideV w:val="single" w:sz="4" w:space="0" w:color="998B7C"/>
        </w:tblBorders>
        <w:tblLayout w:type="fixed"/>
        <w:tblCellMar>
          <w:left w:w="0" w:type="dxa"/>
          <w:right w:w="0" w:type="dxa"/>
        </w:tblCellMar>
        <w:tblLook w:val="01E0" w:firstRow="1" w:lastRow="1" w:firstColumn="1" w:lastColumn="1" w:noHBand="0" w:noVBand="0"/>
      </w:tblPr>
      <w:tblGrid>
        <w:gridCol w:w="7925"/>
        <w:gridCol w:w="1255"/>
      </w:tblGrid>
      <w:tr w:rsidR="00C75F73" w:rsidRPr="00B82CBC" w14:paraId="32F9B5E3" w14:textId="77777777" w:rsidTr="00F57766">
        <w:trPr>
          <w:trHeight w:val="626"/>
        </w:trPr>
        <w:tc>
          <w:tcPr>
            <w:tcW w:w="7925" w:type="dxa"/>
          </w:tcPr>
          <w:p w14:paraId="2282B4C8" w14:textId="77777777" w:rsidR="008411B2" w:rsidRPr="00B82CBC" w:rsidRDefault="00000000">
            <w:pPr>
              <w:pStyle w:val="TableParagraph"/>
              <w:spacing w:before="74" w:line="276" w:lineRule="auto"/>
              <w:ind w:left="112" w:right="128"/>
              <w:rPr>
                <w:rFonts w:ascii="Calibri" w:hAnsi="Calibri" w:cs="Calibri"/>
                <w:lang w:val="pt-BR"/>
              </w:rPr>
            </w:pPr>
            <w:r w:rsidRPr="00B82CBC">
              <w:rPr>
                <w:rFonts w:ascii="Calibri" w:hAnsi="Calibri" w:cs="Calibri"/>
                <w:w w:val="85"/>
                <w:lang w:val="pt-BR"/>
              </w:rPr>
              <w:lastRenderedPageBreak/>
              <w:t>1.</w:t>
            </w:r>
            <w:r w:rsidR="003F347C" w:rsidRPr="00B82CBC">
              <w:rPr>
                <w:rFonts w:ascii="Calibri" w:hAnsi="Calibri" w:cs="Calibri"/>
                <w:w w:val="85"/>
                <w:lang w:val="pt-BR"/>
              </w:rPr>
              <w:t>5</w:t>
            </w:r>
            <w:r w:rsidRPr="00B82CBC">
              <w:rPr>
                <w:rFonts w:ascii="Calibri" w:hAnsi="Calibri" w:cs="Calibri"/>
                <w:w w:val="85"/>
                <w:lang w:val="pt-BR"/>
              </w:rPr>
              <w:t xml:space="preserve">. Os funcionários que realizam o mesmo trabalho recebem o mesmo valor, independentemente do gênero. (Por exemplo, sistemas para </w:t>
            </w:r>
            <w:r w:rsidRPr="00B82CBC">
              <w:rPr>
                <w:rFonts w:ascii="Calibri" w:hAnsi="Calibri" w:cs="Calibri"/>
                <w:w w:val="90"/>
                <w:lang w:val="pt-BR"/>
              </w:rPr>
              <w:t>garantir a igualdade de remuneração, caso existam, são aplicados).</w:t>
            </w:r>
          </w:p>
        </w:tc>
        <w:tc>
          <w:tcPr>
            <w:tcW w:w="1255" w:type="dxa"/>
          </w:tcPr>
          <w:p w14:paraId="0B5E1289" w14:textId="77777777" w:rsidR="00C75F73" w:rsidRPr="00B82CBC" w:rsidRDefault="00C75F73" w:rsidP="00F57766">
            <w:pPr>
              <w:pStyle w:val="TableParagraph"/>
              <w:rPr>
                <w:rFonts w:ascii="Calibri" w:hAnsi="Calibri" w:cs="Calibri"/>
                <w:lang w:val="pt-BR"/>
              </w:rPr>
            </w:pPr>
          </w:p>
        </w:tc>
      </w:tr>
      <w:tr w:rsidR="00C75F73" w:rsidRPr="00B82CBC" w14:paraId="11604083" w14:textId="77777777" w:rsidTr="00F57766">
        <w:trPr>
          <w:trHeight w:val="1506"/>
        </w:trPr>
        <w:tc>
          <w:tcPr>
            <w:tcW w:w="7925" w:type="dxa"/>
          </w:tcPr>
          <w:p w14:paraId="30C38E12" w14:textId="77777777" w:rsidR="008411B2" w:rsidRPr="00B82CBC" w:rsidRDefault="00000000">
            <w:pPr>
              <w:pStyle w:val="TableParagraph"/>
              <w:spacing w:before="74"/>
              <w:ind w:left="112"/>
              <w:rPr>
                <w:rFonts w:ascii="Calibri" w:hAnsi="Calibri" w:cs="Calibri"/>
                <w:lang w:val="pt-BR"/>
              </w:rPr>
            </w:pPr>
            <w:r w:rsidRPr="00B82CBC">
              <w:rPr>
                <w:rFonts w:ascii="Calibri" w:hAnsi="Calibri" w:cs="Calibri"/>
                <w:spacing w:val="-2"/>
                <w:w w:val="90"/>
                <w:lang w:val="pt-BR"/>
              </w:rPr>
              <w:t>Justificativa para a pontuação:</w:t>
            </w:r>
          </w:p>
          <w:p w14:paraId="592E22C0" w14:textId="77777777" w:rsidR="00C75F73" w:rsidRPr="00B82CBC" w:rsidRDefault="00C75F73" w:rsidP="00F57766">
            <w:pPr>
              <w:pStyle w:val="TableParagraph"/>
              <w:spacing w:before="80"/>
              <w:rPr>
                <w:rFonts w:ascii="Calibri" w:hAnsi="Calibri" w:cs="Calibri"/>
                <w:lang w:val="pt-BR"/>
              </w:rPr>
            </w:pPr>
          </w:p>
          <w:p w14:paraId="59F81443" w14:textId="77777777" w:rsidR="008411B2" w:rsidRPr="00B82CBC" w:rsidRDefault="00000000">
            <w:pPr>
              <w:pStyle w:val="TableParagraph"/>
              <w:spacing w:before="1"/>
              <w:ind w:left="112"/>
              <w:rPr>
                <w:rFonts w:ascii="Calibri" w:hAnsi="Calibri" w:cs="Calibri"/>
                <w:lang w:val="pt-BR"/>
              </w:rPr>
            </w:pPr>
            <w:r w:rsidRPr="00B82CBC">
              <w:rPr>
                <w:rFonts w:ascii="Calibri" w:hAnsi="Calibri" w:cs="Calibri"/>
                <w:w w:val="80"/>
                <w:lang w:val="pt-BR"/>
              </w:rPr>
              <w:t xml:space="preserve">Ações para </w:t>
            </w:r>
            <w:r w:rsidRPr="00B82CBC">
              <w:rPr>
                <w:rFonts w:ascii="Calibri" w:hAnsi="Calibri" w:cs="Calibri"/>
                <w:spacing w:val="-2"/>
                <w:w w:val="80"/>
                <w:lang w:val="pt-BR"/>
              </w:rPr>
              <w:t>aprimoramento:</w:t>
            </w:r>
          </w:p>
        </w:tc>
        <w:tc>
          <w:tcPr>
            <w:tcW w:w="1255" w:type="dxa"/>
          </w:tcPr>
          <w:p w14:paraId="1D2E397D" w14:textId="77777777" w:rsidR="00C75F73" w:rsidRPr="00B82CBC" w:rsidRDefault="00C75F73" w:rsidP="00F57766">
            <w:pPr>
              <w:pStyle w:val="TableParagraph"/>
              <w:rPr>
                <w:rFonts w:ascii="Calibri" w:hAnsi="Calibri" w:cs="Calibri"/>
                <w:lang w:val="pt-BR"/>
              </w:rPr>
            </w:pPr>
          </w:p>
        </w:tc>
      </w:tr>
      <w:tr w:rsidR="00C75F73" w:rsidRPr="00B82CBC" w14:paraId="6D0FF47D" w14:textId="77777777" w:rsidTr="00F57766">
        <w:trPr>
          <w:trHeight w:val="626"/>
        </w:trPr>
        <w:tc>
          <w:tcPr>
            <w:tcW w:w="7925" w:type="dxa"/>
          </w:tcPr>
          <w:p w14:paraId="34979BBC" w14:textId="77777777" w:rsidR="008411B2" w:rsidRPr="00B82CBC" w:rsidRDefault="00000000">
            <w:pPr>
              <w:pStyle w:val="TableParagraph"/>
              <w:spacing w:before="74" w:line="276" w:lineRule="auto"/>
              <w:ind w:left="112" w:right="128"/>
              <w:rPr>
                <w:rFonts w:ascii="Calibri" w:hAnsi="Calibri" w:cs="Calibri"/>
                <w:lang w:val="pt-BR"/>
              </w:rPr>
            </w:pPr>
            <w:r w:rsidRPr="00B82CBC">
              <w:rPr>
                <w:rFonts w:ascii="Calibri" w:hAnsi="Calibri" w:cs="Calibri"/>
                <w:w w:val="85"/>
                <w:lang w:val="pt-BR"/>
              </w:rPr>
              <w:t>1.</w:t>
            </w:r>
            <w:r w:rsidR="003F347C" w:rsidRPr="00B82CBC">
              <w:rPr>
                <w:rFonts w:ascii="Calibri" w:hAnsi="Calibri" w:cs="Calibri"/>
                <w:w w:val="85"/>
                <w:lang w:val="pt-BR"/>
              </w:rPr>
              <w:t>6</w:t>
            </w:r>
            <w:r w:rsidRPr="00B82CBC">
              <w:rPr>
                <w:rFonts w:ascii="Calibri" w:hAnsi="Calibri" w:cs="Calibri"/>
                <w:w w:val="85"/>
                <w:lang w:val="pt-BR"/>
              </w:rPr>
              <w:t>. Existem protocolos formais e mecanismos de denúncia que permitem que funcionários e voluntários façam reclamações/recursos com base na discriminação de gênero.</w:t>
            </w:r>
          </w:p>
        </w:tc>
        <w:tc>
          <w:tcPr>
            <w:tcW w:w="1255" w:type="dxa"/>
          </w:tcPr>
          <w:p w14:paraId="373E5357" w14:textId="77777777" w:rsidR="00C75F73" w:rsidRPr="00B82CBC" w:rsidRDefault="00C75F73" w:rsidP="00F57766">
            <w:pPr>
              <w:pStyle w:val="TableParagraph"/>
              <w:rPr>
                <w:rFonts w:ascii="Calibri" w:hAnsi="Calibri" w:cs="Calibri"/>
                <w:lang w:val="pt-BR"/>
              </w:rPr>
            </w:pPr>
          </w:p>
        </w:tc>
      </w:tr>
      <w:tr w:rsidR="00C75F73" w:rsidRPr="00425A2A" w14:paraId="2E109E8B" w14:textId="77777777" w:rsidTr="00F57766">
        <w:trPr>
          <w:trHeight w:val="1506"/>
        </w:trPr>
        <w:tc>
          <w:tcPr>
            <w:tcW w:w="9180" w:type="dxa"/>
            <w:gridSpan w:val="2"/>
          </w:tcPr>
          <w:p w14:paraId="18234EFB" w14:textId="77777777" w:rsidR="008411B2" w:rsidRDefault="00000000">
            <w:pPr>
              <w:pStyle w:val="TableParagraph"/>
              <w:spacing w:before="74"/>
              <w:ind w:left="112"/>
              <w:rPr>
                <w:rFonts w:ascii="Calibri" w:hAnsi="Calibri" w:cs="Calibri"/>
              </w:rPr>
            </w:pPr>
            <w:proofErr w:type="spellStart"/>
            <w:r w:rsidRPr="00425A2A">
              <w:rPr>
                <w:rFonts w:ascii="Calibri" w:hAnsi="Calibri" w:cs="Calibri"/>
                <w:spacing w:val="-2"/>
                <w:w w:val="90"/>
              </w:rPr>
              <w:t>Justificativa</w:t>
            </w:r>
            <w:proofErr w:type="spellEnd"/>
            <w:r w:rsidRPr="00425A2A">
              <w:rPr>
                <w:rFonts w:ascii="Calibri" w:hAnsi="Calibri" w:cs="Calibri"/>
                <w:spacing w:val="-2"/>
                <w:w w:val="90"/>
              </w:rPr>
              <w:t>:</w:t>
            </w:r>
          </w:p>
          <w:p w14:paraId="1D99B87F" w14:textId="77777777" w:rsidR="00C75F73" w:rsidRPr="00425A2A" w:rsidRDefault="00C75F73" w:rsidP="00F57766">
            <w:pPr>
              <w:pStyle w:val="TableParagraph"/>
              <w:spacing w:before="81"/>
              <w:rPr>
                <w:rFonts w:ascii="Calibri" w:hAnsi="Calibri" w:cs="Calibri"/>
              </w:rPr>
            </w:pPr>
          </w:p>
          <w:p w14:paraId="2D47944A" w14:textId="77777777" w:rsidR="008411B2" w:rsidRDefault="00000000">
            <w:pPr>
              <w:pStyle w:val="TableParagraph"/>
              <w:ind w:left="112"/>
              <w:rPr>
                <w:rFonts w:ascii="Calibri" w:hAnsi="Calibri" w:cs="Calibri"/>
              </w:rPr>
            </w:pPr>
            <w:r w:rsidRPr="00425A2A">
              <w:rPr>
                <w:rFonts w:ascii="Calibri" w:hAnsi="Calibri" w:cs="Calibri"/>
                <w:w w:val="80"/>
              </w:rPr>
              <w:t xml:space="preserve">Ações para </w:t>
            </w:r>
            <w:r w:rsidRPr="00425A2A">
              <w:rPr>
                <w:rFonts w:ascii="Calibri" w:hAnsi="Calibri" w:cs="Calibri"/>
                <w:spacing w:val="-2"/>
                <w:w w:val="80"/>
              </w:rPr>
              <w:t>aprimoramento:</w:t>
            </w:r>
          </w:p>
        </w:tc>
      </w:tr>
      <w:tr w:rsidR="00C75F73" w:rsidRPr="00B82CBC" w14:paraId="19EF8F32" w14:textId="77777777" w:rsidTr="00F57766">
        <w:trPr>
          <w:trHeight w:val="626"/>
        </w:trPr>
        <w:tc>
          <w:tcPr>
            <w:tcW w:w="7925" w:type="dxa"/>
          </w:tcPr>
          <w:p w14:paraId="4E9F1529" w14:textId="77777777" w:rsidR="008411B2" w:rsidRPr="00B82CBC" w:rsidRDefault="00000000">
            <w:pPr>
              <w:pStyle w:val="TableParagraph"/>
              <w:spacing w:before="74" w:line="276" w:lineRule="auto"/>
              <w:ind w:left="112" w:right="128"/>
              <w:rPr>
                <w:rFonts w:ascii="Calibri" w:hAnsi="Calibri" w:cs="Calibri"/>
                <w:lang w:val="pt-BR"/>
              </w:rPr>
            </w:pPr>
            <w:r w:rsidRPr="00B82CBC">
              <w:rPr>
                <w:rFonts w:ascii="Calibri" w:hAnsi="Calibri" w:cs="Calibri"/>
                <w:w w:val="85"/>
                <w:lang w:val="pt-BR"/>
              </w:rPr>
              <w:t>1.</w:t>
            </w:r>
            <w:r w:rsidR="003F347C" w:rsidRPr="00B82CBC">
              <w:rPr>
                <w:rFonts w:ascii="Calibri" w:hAnsi="Calibri" w:cs="Calibri"/>
                <w:w w:val="85"/>
                <w:lang w:val="pt-BR"/>
              </w:rPr>
              <w:t>7</w:t>
            </w:r>
            <w:r w:rsidRPr="00B82CBC">
              <w:rPr>
                <w:rFonts w:ascii="Calibri" w:hAnsi="Calibri" w:cs="Calibri"/>
                <w:w w:val="85"/>
                <w:lang w:val="pt-BR"/>
              </w:rPr>
              <w:t xml:space="preserve">. Existem diretrizes e alocações orçamentárias que garantem que todos os novos funcionários e voluntários recebam </w:t>
            </w:r>
            <w:r w:rsidRPr="00B82CBC">
              <w:rPr>
                <w:rFonts w:ascii="Calibri" w:hAnsi="Calibri" w:cs="Calibri"/>
                <w:w w:val="90"/>
                <w:lang w:val="pt-BR"/>
              </w:rPr>
              <w:t>treinamento em igualdade de gênero no prazo de um ano após o início das atividades.</w:t>
            </w:r>
          </w:p>
        </w:tc>
        <w:tc>
          <w:tcPr>
            <w:tcW w:w="1255" w:type="dxa"/>
          </w:tcPr>
          <w:p w14:paraId="47FB977E" w14:textId="77777777" w:rsidR="00C75F73" w:rsidRPr="00B82CBC" w:rsidRDefault="00C75F73" w:rsidP="00F57766">
            <w:pPr>
              <w:pStyle w:val="TableParagraph"/>
              <w:rPr>
                <w:rFonts w:ascii="Calibri" w:hAnsi="Calibri" w:cs="Calibri"/>
                <w:lang w:val="pt-BR"/>
              </w:rPr>
            </w:pPr>
          </w:p>
        </w:tc>
      </w:tr>
      <w:tr w:rsidR="00C75F73" w:rsidRPr="00B82CBC" w14:paraId="7C742657" w14:textId="77777777" w:rsidTr="00F57766">
        <w:trPr>
          <w:trHeight w:val="1506"/>
        </w:trPr>
        <w:tc>
          <w:tcPr>
            <w:tcW w:w="9180" w:type="dxa"/>
            <w:gridSpan w:val="2"/>
          </w:tcPr>
          <w:p w14:paraId="16554383" w14:textId="77777777" w:rsidR="008411B2" w:rsidRPr="00B82CBC" w:rsidRDefault="00000000">
            <w:pPr>
              <w:pStyle w:val="TableParagraph"/>
              <w:spacing w:before="74"/>
              <w:ind w:left="112"/>
              <w:rPr>
                <w:rFonts w:ascii="Calibri" w:hAnsi="Calibri" w:cs="Calibri"/>
                <w:lang w:val="pt-BR"/>
              </w:rPr>
            </w:pPr>
            <w:r w:rsidRPr="00B82CBC">
              <w:rPr>
                <w:rFonts w:ascii="Calibri" w:hAnsi="Calibri" w:cs="Calibri"/>
                <w:spacing w:val="-2"/>
                <w:w w:val="90"/>
                <w:lang w:val="pt-BR"/>
              </w:rPr>
              <w:t>Justificativa para a pontuação:</w:t>
            </w:r>
          </w:p>
          <w:p w14:paraId="600BC3F7" w14:textId="77777777" w:rsidR="00C75F73" w:rsidRPr="00B82CBC" w:rsidRDefault="00C75F73" w:rsidP="00F57766">
            <w:pPr>
              <w:pStyle w:val="TableParagraph"/>
              <w:spacing w:before="81"/>
              <w:rPr>
                <w:rFonts w:ascii="Calibri" w:hAnsi="Calibri" w:cs="Calibri"/>
                <w:lang w:val="pt-BR"/>
              </w:rPr>
            </w:pPr>
          </w:p>
          <w:p w14:paraId="3E69D098" w14:textId="77777777" w:rsidR="008411B2" w:rsidRPr="00B82CBC" w:rsidRDefault="00000000">
            <w:pPr>
              <w:pStyle w:val="TableParagraph"/>
              <w:ind w:left="112"/>
              <w:rPr>
                <w:rFonts w:ascii="Calibri" w:hAnsi="Calibri" w:cs="Calibri"/>
                <w:lang w:val="pt-BR"/>
              </w:rPr>
            </w:pPr>
            <w:r w:rsidRPr="00B82CBC">
              <w:rPr>
                <w:rFonts w:ascii="Calibri" w:hAnsi="Calibri" w:cs="Calibri"/>
                <w:w w:val="80"/>
                <w:lang w:val="pt-BR"/>
              </w:rPr>
              <w:t xml:space="preserve">Ações para </w:t>
            </w:r>
            <w:r w:rsidRPr="00B82CBC">
              <w:rPr>
                <w:rFonts w:ascii="Calibri" w:hAnsi="Calibri" w:cs="Calibri"/>
                <w:spacing w:val="-2"/>
                <w:w w:val="80"/>
                <w:lang w:val="pt-BR"/>
              </w:rPr>
              <w:t>aprimoramento:</w:t>
            </w:r>
          </w:p>
        </w:tc>
      </w:tr>
      <w:tr w:rsidR="00C75F73" w:rsidRPr="00B82CBC" w14:paraId="5684FBC4" w14:textId="77777777" w:rsidTr="00F57766">
        <w:trPr>
          <w:trHeight w:val="626"/>
        </w:trPr>
        <w:tc>
          <w:tcPr>
            <w:tcW w:w="7925" w:type="dxa"/>
          </w:tcPr>
          <w:p w14:paraId="0EEFD09E" w14:textId="77777777" w:rsidR="008411B2" w:rsidRPr="00B82CBC" w:rsidRDefault="00000000">
            <w:pPr>
              <w:pStyle w:val="TableParagraph"/>
              <w:spacing w:before="74" w:line="276" w:lineRule="auto"/>
              <w:ind w:left="112"/>
              <w:rPr>
                <w:rFonts w:ascii="Calibri" w:hAnsi="Calibri" w:cs="Calibri"/>
                <w:lang w:val="pt-BR"/>
              </w:rPr>
            </w:pPr>
            <w:r w:rsidRPr="00B82CBC">
              <w:rPr>
                <w:rFonts w:ascii="Calibri" w:hAnsi="Calibri" w:cs="Calibri"/>
                <w:w w:val="85"/>
                <w:lang w:val="pt-BR"/>
              </w:rPr>
              <w:t>1.</w:t>
            </w:r>
            <w:r w:rsidR="003F347C" w:rsidRPr="00B82CBC">
              <w:rPr>
                <w:rFonts w:ascii="Calibri" w:hAnsi="Calibri" w:cs="Calibri"/>
                <w:w w:val="85"/>
                <w:lang w:val="pt-BR"/>
              </w:rPr>
              <w:t>8</w:t>
            </w:r>
            <w:r w:rsidRPr="00B82CBC">
              <w:rPr>
                <w:rFonts w:ascii="Calibri" w:hAnsi="Calibri" w:cs="Calibri"/>
                <w:w w:val="85"/>
                <w:lang w:val="pt-BR"/>
              </w:rPr>
              <w:t>. Existem diretrizes e alocações orçamentárias que garantem que os funcionários e voluntários recebam treinamento de atualização sobre igualdade de gênero pelo menos a cada três anos.</w:t>
            </w:r>
          </w:p>
        </w:tc>
        <w:tc>
          <w:tcPr>
            <w:tcW w:w="1255" w:type="dxa"/>
          </w:tcPr>
          <w:p w14:paraId="2122FE5D" w14:textId="77777777" w:rsidR="00C75F73" w:rsidRPr="00B82CBC" w:rsidRDefault="00C75F73" w:rsidP="00F57766">
            <w:pPr>
              <w:pStyle w:val="TableParagraph"/>
              <w:rPr>
                <w:rFonts w:ascii="Calibri" w:hAnsi="Calibri" w:cs="Calibri"/>
                <w:lang w:val="pt-BR"/>
              </w:rPr>
            </w:pPr>
          </w:p>
        </w:tc>
      </w:tr>
      <w:tr w:rsidR="00C75F73" w:rsidRPr="00B82CBC" w14:paraId="33C07F8A" w14:textId="77777777" w:rsidTr="002E40C5">
        <w:trPr>
          <w:trHeight w:val="1506"/>
        </w:trPr>
        <w:tc>
          <w:tcPr>
            <w:tcW w:w="9180" w:type="dxa"/>
            <w:gridSpan w:val="2"/>
            <w:tcBorders>
              <w:bottom w:val="single" w:sz="4" w:space="0" w:color="71AB27"/>
            </w:tcBorders>
          </w:tcPr>
          <w:p w14:paraId="46BB8111" w14:textId="77777777" w:rsidR="008411B2" w:rsidRPr="00B82CBC" w:rsidRDefault="00000000">
            <w:pPr>
              <w:pStyle w:val="TableParagraph"/>
              <w:spacing w:before="74"/>
              <w:ind w:left="112"/>
              <w:rPr>
                <w:rFonts w:ascii="Calibri" w:hAnsi="Calibri" w:cs="Calibri"/>
                <w:lang w:val="pt-BR"/>
              </w:rPr>
            </w:pPr>
            <w:r w:rsidRPr="00B82CBC">
              <w:rPr>
                <w:rFonts w:ascii="Calibri" w:hAnsi="Calibri" w:cs="Calibri"/>
                <w:spacing w:val="-2"/>
                <w:w w:val="90"/>
                <w:lang w:val="pt-BR"/>
              </w:rPr>
              <w:t>Justificativa para a pontuação:</w:t>
            </w:r>
          </w:p>
          <w:p w14:paraId="2253547A" w14:textId="77777777" w:rsidR="00C75F73" w:rsidRPr="00B82CBC" w:rsidRDefault="00C75F73" w:rsidP="00F57766">
            <w:pPr>
              <w:pStyle w:val="TableParagraph"/>
              <w:spacing w:before="81"/>
              <w:rPr>
                <w:rFonts w:ascii="Calibri" w:hAnsi="Calibri" w:cs="Calibri"/>
                <w:lang w:val="pt-BR"/>
              </w:rPr>
            </w:pPr>
          </w:p>
          <w:p w14:paraId="71DC83FD" w14:textId="77777777" w:rsidR="008411B2" w:rsidRPr="00B82CBC" w:rsidRDefault="00000000">
            <w:pPr>
              <w:pStyle w:val="TableParagraph"/>
              <w:ind w:left="112"/>
              <w:rPr>
                <w:rFonts w:ascii="Calibri" w:hAnsi="Calibri" w:cs="Calibri"/>
                <w:lang w:val="pt-BR"/>
              </w:rPr>
            </w:pPr>
            <w:r w:rsidRPr="00B82CBC">
              <w:rPr>
                <w:rFonts w:ascii="Calibri" w:hAnsi="Calibri" w:cs="Calibri"/>
                <w:w w:val="80"/>
                <w:lang w:val="pt-BR"/>
              </w:rPr>
              <w:t xml:space="preserve">Ações para </w:t>
            </w:r>
            <w:r w:rsidRPr="00B82CBC">
              <w:rPr>
                <w:rFonts w:ascii="Calibri" w:hAnsi="Calibri" w:cs="Calibri"/>
                <w:spacing w:val="-2"/>
                <w:w w:val="80"/>
                <w:lang w:val="pt-BR"/>
              </w:rPr>
              <w:t>aprimoramento:</w:t>
            </w:r>
          </w:p>
        </w:tc>
      </w:tr>
      <w:tr w:rsidR="00C75F73" w:rsidRPr="00EA2EDA" w14:paraId="1BFFA8D8" w14:textId="77777777" w:rsidTr="002E40C5">
        <w:trPr>
          <w:trHeight w:val="366"/>
        </w:trPr>
        <w:tc>
          <w:tcPr>
            <w:tcW w:w="7925" w:type="dxa"/>
            <w:tcBorders>
              <w:top w:val="single" w:sz="4" w:space="0" w:color="71AB27"/>
              <w:left w:val="single" w:sz="4" w:space="0" w:color="71AB27"/>
              <w:bottom w:val="single" w:sz="4" w:space="0" w:color="71AB27"/>
              <w:right w:val="single" w:sz="4" w:space="0" w:color="71AB27"/>
            </w:tcBorders>
            <w:shd w:val="clear" w:color="auto" w:fill="F2F6E5"/>
          </w:tcPr>
          <w:p w14:paraId="7AE9AA12" w14:textId="77777777" w:rsidR="008411B2" w:rsidRDefault="00000000">
            <w:pPr>
              <w:pStyle w:val="TableParagraph"/>
              <w:spacing w:before="58"/>
              <w:ind w:right="102"/>
              <w:jc w:val="right"/>
              <w:rPr>
                <w:rFonts w:ascii="Calibri" w:hAnsi="Calibri" w:cs="Calibri"/>
                <w:b/>
              </w:rPr>
            </w:pPr>
            <w:r w:rsidRPr="00EA2EDA">
              <w:rPr>
                <w:rFonts w:ascii="Calibri" w:hAnsi="Calibri" w:cs="Calibri"/>
                <w:b/>
                <w:w w:val="80"/>
              </w:rPr>
              <w:t xml:space="preserve">Sua </w:t>
            </w:r>
            <w:proofErr w:type="spellStart"/>
            <w:r w:rsidRPr="00EA2EDA">
              <w:rPr>
                <w:rFonts w:ascii="Calibri" w:hAnsi="Calibri" w:cs="Calibri"/>
                <w:b/>
                <w:spacing w:val="-2"/>
                <w:w w:val="90"/>
              </w:rPr>
              <w:t>pontuação</w:t>
            </w:r>
            <w:proofErr w:type="spellEnd"/>
          </w:p>
        </w:tc>
        <w:tc>
          <w:tcPr>
            <w:tcW w:w="1255" w:type="dxa"/>
            <w:tcBorders>
              <w:top w:val="single" w:sz="4" w:space="0" w:color="71AB27"/>
              <w:left w:val="single" w:sz="4" w:space="0" w:color="71AB27"/>
              <w:bottom w:val="single" w:sz="4" w:space="0" w:color="71AB27"/>
              <w:right w:val="single" w:sz="4" w:space="0" w:color="71AB27"/>
            </w:tcBorders>
            <w:shd w:val="clear" w:color="auto" w:fill="F2F6E5"/>
          </w:tcPr>
          <w:p w14:paraId="712E65AE" w14:textId="77777777" w:rsidR="00C75F73" w:rsidRPr="00EA2EDA" w:rsidRDefault="00C75F73" w:rsidP="00F57766">
            <w:pPr>
              <w:pStyle w:val="TableParagraph"/>
              <w:rPr>
                <w:rFonts w:ascii="Calibri" w:hAnsi="Calibri" w:cs="Calibri"/>
              </w:rPr>
            </w:pPr>
          </w:p>
        </w:tc>
      </w:tr>
      <w:tr w:rsidR="00C75F73" w:rsidRPr="00EA2EDA" w14:paraId="3F9000F2" w14:textId="77777777" w:rsidTr="002E40C5">
        <w:trPr>
          <w:trHeight w:val="366"/>
        </w:trPr>
        <w:tc>
          <w:tcPr>
            <w:tcW w:w="7925" w:type="dxa"/>
            <w:tcBorders>
              <w:top w:val="single" w:sz="4" w:space="0" w:color="71AB27"/>
              <w:left w:val="single" w:sz="4" w:space="0" w:color="71AB27"/>
              <w:bottom w:val="single" w:sz="4" w:space="0" w:color="71AB27"/>
              <w:right w:val="single" w:sz="4" w:space="0" w:color="71AB27"/>
            </w:tcBorders>
            <w:shd w:val="clear" w:color="auto" w:fill="F2F6E5"/>
          </w:tcPr>
          <w:p w14:paraId="39FD17D9" w14:textId="77777777" w:rsidR="008411B2" w:rsidRDefault="00000000">
            <w:pPr>
              <w:pStyle w:val="TableParagraph"/>
              <w:spacing w:before="74"/>
              <w:ind w:right="102"/>
              <w:jc w:val="right"/>
              <w:rPr>
                <w:rFonts w:ascii="Calibri" w:hAnsi="Calibri" w:cs="Calibri"/>
              </w:rPr>
            </w:pPr>
            <w:r w:rsidRPr="00EA2EDA">
              <w:rPr>
                <w:rFonts w:ascii="Calibri" w:hAnsi="Calibri" w:cs="Calibri"/>
                <w:w w:val="85"/>
              </w:rPr>
              <w:t xml:space="preserve">De um </w:t>
            </w:r>
            <w:r w:rsidRPr="00EA2EDA">
              <w:rPr>
                <w:rFonts w:ascii="Calibri" w:hAnsi="Calibri" w:cs="Calibri"/>
                <w:spacing w:val="-2"/>
                <w:w w:val="85"/>
              </w:rPr>
              <w:t>possível</w:t>
            </w:r>
          </w:p>
        </w:tc>
        <w:tc>
          <w:tcPr>
            <w:tcW w:w="1255" w:type="dxa"/>
            <w:tcBorders>
              <w:top w:val="single" w:sz="4" w:space="0" w:color="71AB27"/>
              <w:left w:val="single" w:sz="4" w:space="0" w:color="71AB27"/>
              <w:bottom w:val="single" w:sz="4" w:space="0" w:color="71AB27"/>
              <w:right w:val="single" w:sz="4" w:space="0" w:color="71AB27"/>
            </w:tcBorders>
            <w:shd w:val="clear" w:color="auto" w:fill="F2F6E5"/>
          </w:tcPr>
          <w:p w14:paraId="3D88AE35" w14:textId="77777777" w:rsidR="008411B2" w:rsidRDefault="00000000">
            <w:pPr>
              <w:pStyle w:val="TableParagraph"/>
              <w:spacing w:before="74"/>
              <w:ind w:left="111"/>
              <w:rPr>
                <w:rFonts w:ascii="Calibri" w:hAnsi="Calibri" w:cs="Calibri"/>
              </w:rPr>
            </w:pPr>
            <w:r>
              <w:rPr>
                <w:rFonts w:ascii="Calibri" w:hAnsi="Calibri" w:cs="Calibri"/>
                <w:spacing w:val="-5"/>
                <w:w w:val="95"/>
              </w:rPr>
              <w:t>40</w:t>
            </w:r>
          </w:p>
        </w:tc>
      </w:tr>
      <w:tr w:rsidR="00F57766" w:rsidRPr="00EA2EDA" w14:paraId="57142CB4" w14:textId="77777777" w:rsidTr="002E40C5">
        <w:trPr>
          <w:trHeight w:val="366"/>
        </w:trPr>
        <w:tc>
          <w:tcPr>
            <w:tcW w:w="7925" w:type="dxa"/>
            <w:tcBorders>
              <w:top w:val="single" w:sz="4" w:space="0" w:color="71AB27"/>
              <w:left w:val="nil"/>
              <w:bottom w:val="nil"/>
              <w:right w:val="nil"/>
            </w:tcBorders>
            <w:shd w:val="clear" w:color="auto" w:fill="auto"/>
          </w:tcPr>
          <w:p w14:paraId="128107A7" w14:textId="77777777" w:rsidR="00F57766" w:rsidRPr="00F57766" w:rsidRDefault="00F57766" w:rsidP="00F57766">
            <w:pPr>
              <w:pStyle w:val="TableParagraph"/>
              <w:spacing w:before="74"/>
              <w:ind w:right="102"/>
              <w:rPr>
                <w:rFonts w:ascii="Calibri" w:hAnsi="Calibri" w:cs="Calibri"/>
                <w:color w:val="92D050"/>
                <w:w w:val="85"/>
              </w:rPr>
            </w:pPr>
          </w:p>
          <w:p w14:paraId="7B0F4CEF" w14:textId="77777777" w:rsidR="008411B2" w:rsidRDefault="00000000">
            <w:pPr>
              <w:pStyle w:val="TableParagraph"/>
              <w:spacing w:before="74"/>
              <w:ind w:right="102"/>
              <w:rPr>
                <w:rFonts w:ascii="Calibri" w:hAnsi="Calibri" w:cs="Calibri"/>
                <w:b/>
                <w:bCs/>
                <w:color w:val="92D050"/>
                <w:w w:val="85"/>
                <w:sz w:val="28"/>
                <w:szCs w:val="28"/>
              </w:rPr>
            </w:pPr>
            <w:r w:rsidRPr="002E40C5">
              <w:rPr>
                <w:rFonts w:ascii="Calibri" w:hAnsi="Calibri" w:cs="Calibri"/>
                <w:b/>
                <w:bCs/>
                <w:color w:val="92D050"/>
                <w:w w:val="85"/>
                <w:sz w:val="28"/>
                <w:szCs w:val="28"/>
              </w:rPr>
              <w:t>2. Planejamento, monitoramento e avaliação</w:t>
            </w:r>
          </w:p>
        </w:tc>
        <w:tc>
          <w:tcPr>
            <w:tcW w:w="1255" w:type="dxa"/>
            <w:tcBorders>
              <w:top w:val="single" w:sz="4" w:space="0" w:color="71AB27"/>
              <w:left w:val="nil"/>
              <w:bottom w:val="nil"/>
              <w:right w:val="nil"/>
            </w:tcBorders>
            <w:shd w:val="clear" w:color="auto" w:fill="auto"/>
          </w:tcPr>
          <w:p w14:paraId="150760AB" w14:textId="77777777" w:rsidR="00F57766" w:rsidRPr="00EA2EDA" w:rsidRDefault="00F57766" w:rsidP="00F57766">
            <w:pPr>
              <w:pStyle w:val="TableParagraph"/>
              <w:spacing w:before="74"/>
              <w:ind w:left="111"/>
              <w:rPr>
                <w:rFonts w:ascii="Calibri" w:hAnsi="Calibri" w:cs="Calibri"/>
                <w:spacing w:val="-5"/>
                <w:w w:val="95"/>
              </w:rPr>
            </w:pPr>
          </w:p>
        </w:tc>
      </w:tr>
    </w:tbl>
    <w:tbl>
      <w:tblPr>
        <w:tblW w:w="9180" w:type="dxa"/>
        <w:tblInd w:w="-5" w:type="dxa"/>
        <w:tblBorders>
          <w:top w:val="single" w:sz="4" w:space="0" w:color="998B7C"/>
          <w:left w:val="single" w:sz="4" w:space="0" w:color="998B7C"/>
          <w:bottom w:val="single" w:sz="4" w:space="0" w:color="998B7C"/>
          <w:right w:val="single" w:sz="4" w:space="0" w:color="998B7C"/>
          <w:insideH w:val="single" w:sz="4" w:space="0" w:color="998B7C"/>
          <w:insideV w:val="single" w:sz="4" w:space="0" w:color="998B7C"/>
        </w:tblBorders>
        <w:tblLayout w:type="fixed"/>
        <w:tblCellMar>
          <w:left w:w="0" w:type="dxa"/>
          <w:right w:w="0" w:type="dxa"/>
        </w:tblCellMar>
        <w:tblLook w:val="01E0" w:firstRow="1" w:lastRow="1" w:firstColumn="1" w:lastColumn="1" w:noHBand="0" w:noVBand="0"/>
      </w:tblPr>
      <w:tblGrid>
        <w:gridCol w:w="7902"/>
        <w:gridCol w:w="9"/>
        <w:gridCol w:w="9"/>
        <w:gridCol w:w="1260"/>
      </w:tblGrid>
      <w:tr w:rsidR="00E0155C" w:rsidRPr="00EA2EDA" w14:paraId="558FF2EF" w14:textId="77777777" w:rsidTr="00F57766">
        <w:trPr>
          <w:trHeight w:val="404"/>
        </w:trPr>
        <w:tc>
          <w:tcPr>
            <w:tcW w:w="7902" w:type="dxa"/>
          </w:tcPr>
          <w:p w14:paraId="3C03D227" w14:textId="77777777" w:rsidR="00793791" w:rsidRPr="00EA2EDA" w:rsidRDefault="00793791" w:rsidP="00575AA1">
            <w:pPr>
              <w:pStyle w:val="TableParagraph"/>
              <w:rPr>
                <w:rFonts w:ascii="Calibri" w:hAnsi="Calibri" w:cs="Calibri"/>
              </w:rPr>
            </w:pPr>
          </w:p>
        </w:tc>
        <w:tc>
          <w:tcPr>
            <w:tcW w:w="1278" w:type="dxa"/>
            <w:gridSpan w:val="3"/>
          </w:tcPr>
          <w:p w14:paraId="79A1F70F" w14:textId="77777777" w:rsidR="008411B2" w:rsidRDefault="00000000">
            <w:pPr>
              <w:pStyle w:val="TableParagraph"/>
              <w:spacing w:before="74"/>
              <w:ind w:left="112"/>
              <w:rPr>
                <w:rFonts w:ascii="Calibri" w:hAnsi="Calibri" w:cs="Calibri"/>
              </w:rPr>
            </w:pPr>
            <w:r w:rsidRPr="00EA2EDA">
              <w:rPr>
                <w:rFonts w:ascii="Calibri" w:hAnsi="Calibri" w:cs="Calibri"/>
                <w:spacing w:val="-2"/>
                <w:w w:val="85"/>
              </w:rPr>
              <w:t>Pontuação</w:t>
            </w:r>
          </w:p>
        </w:tc>
      </w:tr>
      <w:tr w:rsidR="00793791" w:rsidRPr="00EA2EDA" w14:paraId="37320A42" w14:textId="77777777" w:rsidTr="00E0155C">
        <w:trPr>
          <w:trHeight w:val="366"/>
        </w:trPr>
        <w:tc>
          <w:tcPr>
            <w:tcW w:w="9180" w:type="dxa"/>
            <w:gridSpan w:val="4"/>
            <w:shd w:val="clear" w:color="auto" w:fill="A1C368"/>
          </w:tcPr>
          <w:p w14:paraId="0E6797AA" w14:textId="77777777" w:rsidR="008411B2" w:rsidRDefault="00000000">
            <w:pPr>
              <w:pStyle w:val="TableParagraph"/>
              <w:spacing w:before="58"/>
              <w:ind w:left="112"/>
              <w:rPr>
                <w:rFonts w:ascii="Calibri" w:hAnsi="Calibri" w:cs="Calibri"/>
                <w:b/>
              </w:rPr>
            </w:pPr>
            <w:r w:rsidRPr="00EA2EDA">
              <w:rPr>
                <w:rFonts w:ascii="Calibri" w:hAnsi="Calibri" w:cs="Calibri"/>
                <w:b/>
                <w:color w:val="FFFFFF"/>
                <w:spacing w:val="-2"/>
                <w:w w:val="90"/>
              </w:rPr>
              <w:t>ORÇAMENTO</w:t>
            </w:r>
          </w:p>
        </w:tc>
      </w:tr>
      <w:tr w:rsidR="00747E82" w:rsidRPr="00B82CBC" w14:paraId="7316BA3E" w14:textId="77777777" w:rsidTr="00E0155C">
        <w:trPr>
          <w:trHeight w:val="366"/>
        </w:trPr>
        <w:tc>
          <w:tcPr>
            <w:tcW w:w="7902" w:type="dxa"/>
          </w:tcPr>
          <w:p w14:paraId="15C053FB" w14:textId="77777777" w:rsidR="008411B2" w:rsidRPr="00B82CBC" w:rsidRDefault="00000000">
            <w:pPr>
              <w:pStyle w:val="TableParagraph"/>
              <w:rPr>
                <w:rFonts w:ascii="Calibri" w:hAnsi="Calibri" w:cs="Calibri"/>
                <w:lang w:val="pt-BR"/>
              </w:rPr>
            </w:pPr>
            <w:r w:rsidRPr="00B82CBC">
              <w:rPr>
                <w:rFonts w:ascii="Calibri" w:hAnsi="Calibri" w:cs="Calibri"/>
                <w:w w:val="85"/>
                <w:lang w:val="pt-BR"/>
              </w:rPr>
              <w:t xml:space="preserve">2.1. A organização tem uma linha orçamentária central e dedicada às atividades de igualdade de gênero em todos os </w:t>
            </w:r>
            <w:r w:rsidRPr="00B82CBC">
              <w:rPr>
                <w:rFonts w:ascii="Calibri" w:hAnsi="Calibri" w:cs="Calibri"/>
                <w:spacing w:val="-2"/>
                <w:w w:val="85"/>
                <w:lang w:val="pt-BR"/>
              </w:rPr>
              <w:t>departamentos.</w:t>
            </w:r>
          </w:p>
        </w:tc>
        <w:tc>
          <w:tcPr>
            <w:tcW w:w="1278" w:type="dxa"/>
            <w:gridSpan w:val="3"/>
          </w:tcPr>
          <w:p w14:paraId="0E627B09" w14:textId="77777777" w:rsidR="00747E82" w:rsidRPr="00B82CBC" w:rsidRDefault="00747E82" w:rsidP="00575AA1">
            <w:pPr>
              <w:pStyle w:val="TableParagraph"/>
              <w:rPr>
                <w:rFonts w:ascii="Calibri" w:hAnsi="Calibri" w:cs="Calibri"/>
                <w:lang w:val="pt-BR"/>
              </w:rPr>
            </w:pPr>
          </w:p>
        </w:tc>
      </w:tr>
      <w:tr w:rsidR="00793791" w:rsidRPr="00B82CBC" w14:paraId="52C96F08" w14:textId="77777777" w:rsidTr="00E0155C">
        <w:trPr>
          <w:trHeight w:val="1506"/>
        </w:trPr>
        <w:tc>
          <w:tcPr>
            <w:tcW w:w="9180" w:type="dxa"/>
            <w:gridSpan w:val="4"/>
          </w:tcPr>
          <w:p w14:paraId="49F3E2A5" w14:textId="77777777" w:rsidR="008411B2" w:rsidRPr="00B82CBC" w:rsidRDefault="00000000">
            <w:pPr>
              <w:pStyle w:val="TableParagraph"/>
              <w:spacing w:before="74"/>
              <w:ind w:left="112"/>
              <w:rPr>
                <w:rFonts w:ascii="Calibri" w:hAnsi="Calibri" w:cs="Calibri"/>
                <w:lang w:val="pt-BR"/>
              </w:rPr>
            </w:pPr>
            <w:r w:rsidRPr="00B82CBC">
              <w:rPr>
                <w:rFonts w:ascii="Calibri" w:hAnsi="Calibri" w:cs="Calibri"/>
                <w:spacing w:val="-2"/>
                <w:w w:val="90"/>
                <w:lang w:val="pt-BR"/>
              </w:rPr>
              <w:lastRenderedPageBreak/>
              <w:t xml:space="preserve">Justificativa </w:t>
            </w:r>
            <w:r w:rsidR="00747E82" w:rsidRPr="00B82CBC">
              <w:rPr>
                <w:rFonts w:ascii="Calibri" w:hAnsi="Calibri" w:cs="Calibri"/>
                <w:spacing w:val="-2"/>
                <w:w w:val="90"/>
                <w:lang w:val="pt-BR"/>
              </w:rPr>
              <w:t>para a pontuação</w:t>
            </w:r>
            <w:r w:rsidRPr="00B82CBC">
              <w:rPr>
                <w:rFonts w:ascii="Calibri" w:hAnsi="Calibri" w:cs="Calibri"/>
                <w:spacing w:val="-2"/>
                <w:w w:val="90"/>
                <w:lang w:val="pt-BR"/>
              </w:rPr>
              <w:t>:</w:t>
            </w:r>
          </w:p>
          <w:p w14:paraId="2C4AB32D" w14:textId="77777777" w:rsidR="00793791" w:rsidRPr="00B82CBC" w:rsidRDefault="00793791" w:rsidP="00575AA1">
            <w:pPr>
              <w:pStyle w:val="TableParagraph"/>
              <w:spacing w:before="81"/>
              <w:rPr>
                <w:rFonts w:ascii="Calibri" w:hAnsi="Calibri" w:cs="Calibri"/>
                <w:lang w:val="pt-BR"/>
              </w:rPr>
            </w:pPr>
          </w:p>
          <w:p w14:paraId="48C89A04" w14:textId="77777777" w:rsidR="008411B2" w:rsidRPr="00B82CBC" w:rsidRDefault="00000000">
            <w:pPr>
              <w:pStyle w:val="TableParagraph"/>
              <w:ind w:left="112"/>
              <w:rPr>
                <w:rFonts w:ascii="Calibri" w:hAnsi="Calibri" w:cs="Calibri"/>
                <w:lang w:val="pt-BR"/>
              </w:rPr>
            </w:pPr>
            <w:r w:rsidRPr="00B82CBC">
              <w:rPr>
                <w:rFonts w:ascii="Calibri" w:hAnsi="Calibri" w:cs="Calibri"/>
                <w:w w:val="80"/>
                <w:lang w:val="pt-BR"/>
              </w:rPr>
              <w:t xml:space="preserve">Ações para </w:t>
            </w:r>
            <w:r w:rsidRPr="00B82CBC">
              <w:rPr>
                <w:rFonts w:ascii="Calibri" w:hAnsi="Calibri" w:cs="Calibri"/>
                <w:spacing w:val="-2"/>
                <w:w w:val="80"/>
                <w:lang w:val="pt-BR"/>
              </w:rPr>
              <w:t>aprimoramento:</w:t>
            </w:r>
          </w:p>
        </w:tc>
      </w:tr>
      <w:tr w:rsidR="00747E82" w:rsidRPr="00EA2EDA" w14:paraId="0F74398D" w14:textId="77777777" w:rsidTr="00E0155C">
        <w:trPr>
          <w:trHeight w:val="366"/>
        </w:trPr>
        <w:tc>
          <w:tcPr>
            <w:tcW w:w="9180" w:type="dxa"/>
            <w:gridSpan w:val="4"/>
            <w:shd w:val="clear" w:color="auto" w:fill="A1C368"/>
          </w:tcPr>
          <w:p w14:paraId="14B56F1C" w14:textId="77777777" w:rsidR="008411B2" w:rsidRDefault="00000000">
            <w:pPr>
              <w:pStyle w:val="TableParagraph"/>
              <w:rPr>
                <w:rFonts w:ascii="Calibri" w:hAnsi="Calibri" w:cs="Calibri"/>
              </w:rPr>
            </w:pPr>
            <w:r w:rsidRPr="00EA2EDA">
              <w:rPr>
                <w:rFonts w:ascii="Calibri" w:hAnsi="Calibri" w:cs="Calibri"/>
                <w:b/>
                <w:color w:val="FFFFFF"/>
                <w:spacing w:val="-2"/>
                <w:w w:val="90"/>
              </w:rPr>
              <w:t>PLANEJAMENTO</w:t>
            </w:r>
          </w:p>
        </w:tc>
      </w:tr>
      <w:tr w:rsidR="00747E82" w:rsidRPr="00B82CBC" w14:paraId="1019C95B" w14:textId="77777777" w:rsidTr="00E0155C">
        <w:trPr>
          <w:trHeight w:val="626"/>
        </w:trPr>
        <w:tc>
          <w:tcPr>
            <w:tcW w:w="7911" w:type="dxa"/>
            <w:gridSpan w:val="2"/>
          </w:tcPr>
          <w:p w14:paraId="78D0886C" w14:textId="77777777" w:rsidR="008411B2" w:rsidRPr="00B82CBC" w:rsidRDefault="00000000">
            <w:pPr>
              <w:pStyle w:val="TableParagraph"/>
              <w:rPr>
                <w:rFonts w:ascii="Calibri" w:hAnsi="Calibri" w:cs="Calibri"/>
                <w:lang w:val="pt-BR"/>
              </w:rPr>
            </w:pPr>
            <w:r w:rsidRPr="00B82CBC">
              <w:rPr>
                <w:rFonts w:ascii="Calibri" w:hAnsi="Calibri" w:cs="Calibri"/>
                <w:w w:val="85"/>
                <w:lang w:val="pt-BR"/>
              </w:rPr>
              <w:t xml:space="preserve">2.2. A estratégia ou plano abrangente da organização tem um objetivo declarado e </w:t>
            </w:r>
            <w:r w:rsidRPr="00B82CBC">
              <w:rPr>
                <w:rFonts w:ascii="Cambria Math" w:hAnsi="Cambria Math" w:cs="Cambria Math"/>
                <w:w w:val="85"/>
                <w:lang w:val="pt-BR"/>
              </w:rPr>
              <w:t xml:space="preserve">independente </w:t>
            </w:r>
            <w:r w:rsidRPr="00B82CBC">
              <w:rPr>
                <w:rFonts w:ascii="Calibri" w:hAnsi="Calibri" w:cs="Calibri"/>
                <w:w w:val="85"/>
                <w:lang w:val="pt-BR"/>
              </w:rPr>
              <w:t xml:space="preserve">para promover </w:t>
            </w:r>
            <w:r w:rsidRPr="00B82CBC">
              <w:rPr>
                <w:rFonts w:ascii="Calibri" w:hAnsi="Calibri" w:cs="Calibri"/>
                <w:w w:val="90"/>
                <w:lang w:val="pt-BR"/>
              </w:rPr>
              <w:t xml:space="preserve">a igualdade </w:t>
            </w:r>
            <w:r w:rsidRPr="00B82CBC">
              <w:rPr>
                <w:rFonts w:ascii="Calibri" w:hAnsi="Calibri" w:cs="Calibri"/>
                <w:w w:val="85"/>
                <w:lang w:val="pt-BR"/>
              </w:rPr>
              <w:t>de gênero</w:t>
            </w:r>
            <w:r w:rsidR="002A1007" w:rsidRPr="00B82CBC">
              <w:rPr>
                <w:rFonts w:ascii="Calibri" w:hAnsi="Calibri" w:cs="Calibri"/>
                <w:spacing w:val="-6"/>
                <w:w w:val="90"/>
                <w:lang w:val="pt-BR"/>
              </w:rPr>
              <w:t>.</w:t>
            </w:r>
          </w:p>
        </w:tc>
        <w:tc>
          <w:tcPr>
            <w:tcW w:w="1269" w:type="dxa"/>
            <w:gridSpan w:val="2"/>
          </w:tcPr>
          <w:p w14:paraId="730E8BE5" w14:textId="77777777" w:rsidR="00747E82" w:rsidRPr="00B82CBC" w:rsidRDefault="00747E82" w:rsidP="00575AA1">
            <w:pPr>
              <w:pStyle w:val="TableParagraph"/>
              <w:rPr>
                <w:rFonts w:ascii="Calibri" w:hAnsi="Calibri" w:cs="Calibri"/>
                <w:lang w:val="pt-BR"/>
              </w:rPr>
            </w:pPr>
          </w:p>
        </w:tc>
      </w:tr>
      <w:tr w:rsidR="00793791" w:rsidRPr="00B82CBC" w14:paraId="7509348A" w14:textId="77777777" w:rsidTr="00E0155C">
        <w:trPr>
          <w:trHeight w:val="1506"/>
        </w:trPr>
        <w:tc>
          <w:tcPr>
            <w:tcW w:w="9180" w:type="dxa"/>
            <w:gridSpan w:val="4"/>
          </w:tcPr>
          <w:p w14:paraId="484E5098" w14:textId="77777777" w:rsidR="008411B2" w:rsidRPr="00B82CBC" w:rsidRDefault="00000000">
            <w:pPr>
              <w:pStyle w:val="TableParagraph"/>
              <w:spacing w:before="74"/>
              <w:ind w:left="112"/>
              <w:rPr>
                <w:rFonts w:ascii="Calibri" w:hAnsi="Calibri" w:cs="Calibri"/>
                <w:lang w:val="pt-BR"/>
              </w:rPr>
            </w:pPr>
            <w:r w:rsidRPr="00B82CBC">
              <w:rPr>
                <w:rFonts w:ascii="Calibri" w:hAnsi="Calibri" w:cs="Calibri"/>
                <w:spacing w:val="-2"/>
                <w:w w:val="90"/>
                <w:lang w:val="pt-BR"/>
              </w:rPr>
              <w:t xml:space="preserve">Justificativa </w:t>
            </w:r>
            <w:r w:rsidR="00747E82" w:rsidRPr="00B82CBC">
              <w:rPr>
                <w:rFonts w:ascii="Calibri" w:hAnsi="Calibri" w:cs="Calibri"/>
                <w:spacing w:val="-2"/>
                <w:w w:val="90"/>
                <w:lang w:val="pt-BR"/>
              </w:rPr>
              <w:t>para a pontuação</w:t>
            </w:r>
            <w:r w:rsidRPr="00B82CBC">
              <w:rPr>
                <w:rFonts w:ascii="Calibri" w:hAnsi="Calibri" w:cs="Calibri"/>
                <w:spacing w:val="-2"/>
                <w:w w:val="90"/>
                <w:lang w:val="pt-BR"/>
              </w:rPr>
              <w:t>:</w:t>
            </w:r>
          </w:p>
          <w:p w14:paraId="7F76BB52" w14:textId="77777777" w:rsidR="00793791" w:rsidRPr="00B82CBC" w:rsidRDefault="00793791" w:rsidP="00575AA1">
            <w:pPr>
              <w:pStyle w:val="TableParagraph"/>
              <w:rPr>
                <w:rFonts w:ascii="Calibri" w:hAnsi="Calibri" w:cs="Calibri"/>
                <w:lang w:val="pt-BR"/>
              </w:rPr>
            </w:pPr>
          </w:p>
          <w:p w14:paraId="08FD2C68" w14:textId="77777777" w:rsidR="00793791" w:rsidRPr="00B82CBC" w:rsidRDefault="00793791" w:rsidP="00575AA1">
            <w:pPr>
              <w:pStyle w:val="TableParagraph"/>
              <w:spacing w:before="81"/>
              <w:rPr>
                <w:rFonts w:ascii="Calibri" w:hAnsi="Calibri" w:cs="Calibri"/>
                <w:lang w:val="pt-BR"/>
              </w:rPr>
            </w:pPr>
          </w:p>
          <w:p w14:paraId="739D4FBE" w14:textId="77777777" w:rsidR="008411B2" w:rsidRPr="00B82CBC" w:rsidRDefault="00000000">
            <w:pPr>
              <w:pStyle w:val="TableParagraph"/>
              <w:ind w:left="112"/>
              <w:rPr>
                <w:rFonts w:ascii="Calibri" w:hAnsi="Calibri" w:cs="Calibri"/>
                <w:lang w:val="pt-BR"/>
              </w:rPr>
            </w:pPr>
            <w:r w:rsidRPr="00B82CBC">
              <w:rPr>
                <w:rFonts w:ascii="Calibri" w:hAnsi="Calibri" w:cs="Calibri"/>
                <w:w w:val="80"/>
                <w:lang w:val="pt-BR"/>
              </w:rPr>
              <w:t xml:space="preserve">Ações para </w:t>
            </w:r>
            <w:r w:rsidRPr="00B82CBC">
              <w:rPr>
                <w:rFonts w:ascii="Calibri" w:hAnsi="Calibri" w:cs="Calibri"/>
                <w:spacing w:val="-2"/>
                <w:w w:val="80"/>
                <w:lang w:val="pt-BR"/>
              </w:rPr>
              <w:t>aprimoramento:</w:t>
            </w:r>
          </w:p>
        </w:tc>
      </w:tr>
      <w:tr w:rsidR="00747E82" w:rsidRPr="00B82CBC" w14:paraId="405CE2F8" w14:textId="77777777" w:rsidTr="00E0155C">
        <w:trPr>
          <w:trHeight w:val="366"/>
        </w:trPr>
        <w:tc>
          <w:tcPr>
            <w:tcW w:w="7920" w:type="dxa"/>
            <w:gridSpan w:val="3"/>
          </w:tcPr>
          <w:p w14:paraId="7D319089" w14:textId="77777777" w:rsidR="008411B2" w:rsidRPr="00B82CBC" w:rsidRDefault="00000000">
            <w:pPr>
              <w:pStyle w:val="TableParagraph"/>
              <w:rPr>
                <w:rFonts w:ascii="Calibri" w:hAnsi="Calibri" w:cs="Calibri"/>
                <w:lang w:val="pt-BR"/>
              </w:rPr>
            </w:pPr>
            <w:r w:rsidRPr="00B82CBC">
              <w:rPr>
                <w:rFonts w:ascii="Calibri" w:hAnsi="Calibri" w:cs="Calibri"/>
                <w:w w:val="85"/>
                <w:lang w:val="pt-BR"/>
              </w:rPr>
              <w:t xml:space="preserve">2.3. Os gerentes têm o mandato de implementar as políticas e estratégias existentes para promover </w:t>
            </w:r>
            <w:r w:rsidRPr="00B82CBC">
              <w:rPr>
                <w:rFonts w:ascii="Calibri" w:hAnsi="Calibri" w:cs="Calibri"/>
                <w:spacing w:val="-2"/>
                <w:w w:val="85"/>
                <w:lang w:val="pt-BR"/>
              </w:rPr>
              <w:t xml:space="preserve">a igualdade </w:t>
            </w:r>
            <w:r w:rsidRPr="00B82CBC">
              <w:rPr>
                <w:rFonts w:ascii="Calibri" w:hAnsi="Calibri" w:cs="Calibri"/>
                <w:w w:val="85"/>
                <w:lang w:val="pt-BR"/>
              </w:rPr>
              <w:t>de gênero</w:t>
            </w:r>
            <w:r w:rsidRPr="00B82CBC">
              <w:rPr>
                <w:rFonts w:ascii="Calibri" w:hAnsi="Calibri" w:cs="Calibri"/>
                <w:spacing w:val="-2"/>
                <w:w w:val="85"/>
                <w:lang w:val="pt-BR"/>
              </w:rPr>
              <w:t>.</w:t>
            </w:r>
          </w:p>
        </w:tc>
        <w:tc>
          <w:tcPr>
            <w:tcW w:w="1260" w:type="dxa"/>
          </w:tcPr>
          <w:p w14:paraId="7182C217" w14:textId="77777777" w:rsidR="00747E82" w:rsidRPr="00B82CBC" w:rsidRDefault="00747E82" w:rsidP="00575AA1">
            <w:pPr>
              <w:pStyle w:val="TableParagraph"/>
              <w:rPr>
                <w:rFonts w:ascii="Calibri" w:hAnsi="Calibri" w:cs="Calibri"/>
                <w:lang w:val="pt-BR"/>
              </w:rPr>
            </w:pPr>
          </w:p>
        </w:tc>
      </w:tr>
      <w:tr w:rsidR="00793791" w:rsidRPr="00B82CBC" w14:paraId="039F996B" w14:textId="77777777" w:rsidTr="00E0155C">
        <w:trPr>
          <w:trHeight w:val="1506"/>
        </w:trPr>
        <w:tc>
          <w:tcPr>
            <w:tcW w:w="9180" w:type="dxa"/>
            <w:gridSpan w:val="4"/>
          </w:tcPr>
          <w:p w14:paraId="467C0C40" w14:textId="77777777" w:rsidR="008411B2" w:rsidRPr="00B82CBC" w:rsidRDefault="00000000">
            <w:pPr>
              <w:pStyle w:val="TableParagraph"/>
              <w:spacing w:before="74"/>
              <w:ind w:left="112"/>
              <w:rPr>
                <w:rFonts w:ascii="Calibri" w:hAnsi="Calibri" w:cs="Calibri"/>
                <w:lang w:val="pt-BR"/>
              </w:rPr>
            </w:pPr>
            <w:r w:rsidRPr="00B82CBC">
              <w:rPr>
                <w:rFonts w:ascii="Calibri" w:hAnsi="Calibri" w:cs="Calibri"/>
                <w:spacing w:val="-2"/>
                <w:w w:val="90"/>
                <w:lang w:val="pt-BR"/>
              </w:rPr>
              <w:t xml:space="preserve">Justificativa </w:t>
            </w:r>
            <w:r w:rsidR="00E0155C" w:rsidRPr="00B82CBC">
              <w:rPr>
                <w:rFonts w:ascii="Calibri" w:hAnsi="Calibri" w:cs="Calibri"/>
                <w:spacing w:val="-2"/>
                <w:w w:val="90"/>
                <w:lang w:val="pt-BR"/>
              </w:rPr>
              <w:t>para a pontuação</w:t>
            </w:r>
            <w:r w:rsidRPr="00B82CBC">
              <w:rPr>
                <w:rFonts w:ascii="Calibri" w:hAnsi="Calibri" w:cs="Calibri"/>
                <w:spacing w:val="-2"/>
                <w:w w:val="90"/>
                <w:lang w:val="pt-BR"/>
              </w:rPr>
              <w:t>:</w:t>
            </w:r>
          </w:p>
          <w:p w14:paraId="1FEECA05" w14:textId="77777777" w:rsidR="002E40C5" w:rsidRPr="00B82CBC" w:rsidRDefault="002E40C5" w:rsidP="002E40C5">
            <w:pPr>
              <w:pStyle w:val="TableParagraph"/>
              <w:spacing w:before="74"/>
              <w:ind w:left="112"/>
              <w:rPr>
                <w:rFonts w:ascii="Calibri" w:hAnsi="Calibri" w:cs="Calibri"/>
                <w:lang w:val="pt-BR"/>
              </w:rPr>
            </w:pPr>
          </w:p>
          <w:p w14:paraId="26C8E255" w14:textId="77777777" w:rsidR="008411B2" w:rsidRPr="00B82CBC" w:rsidRDefault="00000000">
            <w:pPr>
              <w:pStyle w:val="TableParagraph"/>
              <w:ind w:left="112"/>
              <w:rPr>
                <w:rFonts w:ascii="Calibri" w:hAnsi="Calibri" w:cs="Calibri"/>
                <w:lang w:val="pt-BR"/>
              </w:rPr>
            </w:pPr>
            <w:r w:rsidRPr="00B82CBC">
              <w:rPr>
                <w:rFonts w:ascii="Calibri" w:hAnsi="Calibri" w:cs="Calibri"/>
                <w:w w:val="80"/>
                <w:lang w:val="pt-BR"/>
              </w:rPr>
              <w:t xml:space="preserve">Ações para </w:t>
            </w:r>
            <w:r w:rsidRPr="00B82CBC">
              <w:rPr>
                <w:rFonts w:ascii="Calibri" w:hAnsi="Calibri" w:cs="Calibri"/>
                <w:spacing w:val="-2"/>
                <w:w w:val="80"/>
                <w:lang w:val="pt-BR"/>
              </w:rPr>
              <w:t>aprimoramento:</w:t>
            </w:r>
          </w:p>
        </w:tc>
      </w:tr>
      <w:tr w:rsidR="00E0155C" w:rsidRPr="00B82CBC" w14:paraId="704E0022" w14:textId="77777777" w:rsidTr="00E0155C">
        <w:trPr>
          <w:trHeight w:val="886"/>
        </w:trPr>
        <w:tc>
          <w:tcPr>
            <w:tcW w:w="7920" w:type="dxa"/>
            <w:gridSpan w:val="3"/>
          </w:tcPr>
          <w:p w14:paraId="1CCD5CBD" w14:textId="77777777" w:rsidR="008411B2" w:rsidRPr="00B82CBC" w:rsidRDefault="00000000">
            <w:pPr>
              <w:pStyle w:val="TableParagraph"/>
              <w:rPr>
                <w:rFonts w:ascii="Calibri" w:hAnsi="Calibri" w:cs="Calibri"/>
                <w:lang w:val="pt-BR"/>
              </w:rPr>
            </w:pPr>
            <w:bookmarkStart w:id="0" w:name="_Hlk174003788"/>
            <w:r w:rsidRPr="00B82CBC">
              <w:rPr>
                <w:rFonts w:ascii="Calibri" w:hAnsi="Calibri" w:cs="Calibri"/>
                <w:w w:val="90"/>
                <w:lang w:val="pt-BR"/>
              </w:rPr>
              <w:t xml:space="preserve">2.4. Os jovens em sua diversidade estão envolvidos e informam o planejamento organizacional, o monitoramento e </w:t>
            </w:r>
            <w:r w:rsidRPr="00B82CBC">
              <w:rPr>
                <w:rFonts w:ascii="Calibri" w:hAnsi="Calibri" w:cs="Calibri"/>
                <w:w w:val="85"/>
                <w:lang w:val="pt-BR"/>
              </w:rPr>
              <w:t xml:space="preserve">a avaliação da integração de gênero em todos os níveis (ou seja, não apenas os programas para jovens, mas também as estratégias e </w:t>
            </w:r>
            <w:r w:rsidR="00425A2A" w:rsidRPr="00B82CBC">
              <w:rPr>
                <w:rFonts w:ascii="Calibri" w:hAnsi="Calibri" w:cs="Calibri"/>
                <w:w w:val="85"/>
                <w:lang w:val="pt-BR"/>
              </w:rPr>
              <w:t xml:space="preserve">estruturas </w:t>
            </w:r>
            <w:r w:rsidRPr="00B82CBC">
              <w:rPr>
                <w:rFonts w:ascii="Calibri" w:hAnsi="Calibri" w:cs="Calibri"/>
                <w:w w:val="85"/>
                <w:lang w:val="pt-BR"/>
              </w:rPr>
              <w:t>gerais</w:t>
            </w:r>
            <w:r w:rsidR="00425A2A" w:rsidRPr="00B82CBC">
              <w:rPr>
                <w:rFonts w:ascii="Calibri" w:hAnsi="Calibri" w:cs="Calibri"/>
                <w:w w:val="85"/>
                <w:lang w:val="pt-BR"/>
              </w:rPr>
              <w:t>)</w:t>
            </w:r>
            <w:r w:rsidRPr="00B82CBC">
              <w:rPr>
                <w:rFonts w:ascii="Calibri" w:hAnsi="Calibri" w:cs="Calibri"/>
                <w:spacing w:val="-2"/>
                <w:lang w:val="pt-BR"/>
              </w:rPr>
              <w:t>.</w:t>
            </w:r>
            <w:bookmarkEnd w:id="0"/>
          </w:p>
        </w:tc>
        <w:tc>
          <w:tcPr>
            <w:tcW w:w="1260" w:type="dxa"/>
          </w:tcPr>
          <w:p w14:paraId="0D6B815A" w14:textId="77777777" w:rsidR="00E0155C" w:rsidRPr="00B82CBC" w:rsidRDefault="00E0155C" w:rsidP="00575AA1">
            <w:pPr>
              <w:pStyle w:val="TableParagraph"/>
              <w:rPr>
                <w:rFonts w:ascii="Calibri" w:hAnsi="Calibri" w:cs="Calibri"/>
                <w:lang w:val="pt-BR"/>
              </w:rPr>
            </w:pPr>
          </w:p>
        </w:tc>
      </w:tr>
      <w:tr w:rsidR="00793791" w:rsidRPr="00B82CBC" w14:paraId="118A414A" w14:textId="77777777" w:rsidTr="00E0155C">
        <w:trPr>
          <w:trHeight w:val="1506"/>
        </w:trPr>
        <w:tc>
          <w:tcPr>
            <w:tcW w:w="9180" w:type="dxa"/>
            <w:gridSpan w:val="4"/>
          </w:tcPr>
          <w:p w14:paraId="7B67F928" w14:textId="77777777" w:rsidR="008411B2" w:rsidRPr="00B82CBC" w:rsidRDefault="00000000">
            <w:pPr>
              <w:pStyle w:val="TableParagraph"/>
              <w:spacing w:before="74"/>
              <w:ind w:left="112"/>
              <w:rPr>
                <w:rFonts w:ascii="Calibri" w:hAnsi="Calibri" w:cs="Calibri"/>
                <w:lang w:val="pt-BR"/>
              </w:rPr>
            </w:pPr>
            <w:r w:rsidRPr="00B82CBC">
              <w:rPr>
                <w:rFonts w:ascii="Calibri" w:hAnsi="Calibri" w:cs="Calibri"/>
                <w:spacing w:val="-2"/>
                <w:w w:val="90"/>
                <w:lang w:val="pt-BR"/>
              </w:rPr>
              <w:t>Justificativa para a pontuação:</w:t>
            </w:r>
          </w:p>
          <w:p w14:paraId="5ECE6772" w14:textId="77777777" w:rsidR="00793791" w:rsidRPr="00B82CBC" w:rsidRDefault="00793791" w:rsidP="00575AA1">
            <w:pPr>
              <w:pStyle w:val="TableParagraph"/>
              <w:spacing w:before="81"/>
              <w:rPr>
                <w:rFonts w:ascii="Calibri" w:hAnsi="Calibri" w:cs="Calibri"/>
                <w:lang w:val="pt-BR"/>
              </w:rPr>
            </w:pPr>
          </w:p>
          <w:p w14:paraId="2F635A41" w14:textId="77777777" w:rsidR="008411B2" w:rsidRPr="00B82CBC" w:rsidRDefault="00000000">
            <w:pPr>
              <w:pStyle w:val="TableParagraph"/>
              <w:ind w:left="112"/>
              <w:rPr>
                <w:rFonts w:ascii="Calibri" w:hAnsi="Calibri" w:cs="Calibri"/>
                <w:lang w:val="pt-BR"/>
              </w:rPr>
            </w:pPr>
            <w:r w:rsidRPr="00B82CBC">
              <w:rPr>
                <w:rFonts w:ascii="Calibri" w:hAnsi="Calibri" w:cs="Calibri"/>
                <w:w w:val="80"/>
                <w:lang w:val="pt-BR"/>
              </w:rPr>
              <w:t xml:space="preserve">Ações para </w:t>
            </w:r>
            <w:r w:rsidRPr="00B82CBC">
              <w:rPr>
                <w:rFonts w:ascii="Calibri" w:hAnsi="Calibri" w:cs="Calibri"/>
                <w:spacing w:val="-2"/>
                <w:w w:val="80"/>
                <w:lang w:val="pt-BR"/>
              </w:rPr>
              <w:t>aprimoramento:</w:t>
            </w:r>
          </w:p>
        </w:tc>
      </w:tr>
      <w:tr w:rsidR="00793791" w:rsidRPr="00EA2EDA" w14:paraId="5133C6DE" w14:textId="77777777" w:rsidTr="00E0155C">
        <w:trPr>
          <w:trHeight w:val="366"/>
        </w:trPr>
        <w:tc>
          <w:tcPr>
            <w:tcW w:w="9180" w:type="dxa"/>
            <w:gridSpan w:val="4"/>
            <w:shd w:val="clear" w:color="auto" w:fill="A1C368"/>
          </w:tcPr>
          <w:p w14:paraId="7FF766E8" w14:textId="77777777" w:rsidR="008411B2" w:rsidRDefault="00000000">
            <w:pPr>
              <w:pStyle w:val="TableParagraph"/>
              <w:spacing w:before="58"/>
              <w:ind w:left="118"/>
              <w:rPr>
                <w:rFonts w:ascii="Calibri" w:hAnsi="Calibri" w:cs="Calibri"/>
                <w:b/>
              </w:rPr>
            </w:pPr>
            <w:r w:rsidRPr="00EA2EDA">
              <w:rPr>
                <w:rFonts w:ascii="Calibri" w:hAnsi="Calibri" w:cs="Calibri"/>
                <w:b/>
                <w:color w:val="FFFFFF"/>
                <w:w w:val="80"/>
              </w:rPr>
              <w:t xml:space="preserve">MONITORAMENTO E </w:t>
            </w:r>
            <w:r w:rsidRPr="00EA2EDA">
              <w:rPr>
                <w:rFonts w:ascii="Calibri" w:hAnsi="Calibri" w:cs="Calibri"/>
                <w:b/>
                <w:color w:val="FFFFFF"/>
                <w:spacing w:val="-2"/>
                <w:w w:val="80"/>
              </w:rPr>
              <w:t>AVALIAÇÃO</w:t>
            </w:r>
          </w:p>
        </w:tc>
      </w:tr>
      <w:tr w:rsidR="00793791" w:rsidRPr="00B82CBC" w14:paraId="35A0A898" w14:textId="77777777" w:rsidTr="00E0155C">
        <w:trPr>
          <w:trHeight w:val="366"/>
        </w:trPr>
        <w:tc>
          <w:tcPr>
            <w:tcW w:w="7920" w:type="dxa"/>
            <w:gridSpan w:val="3"/>
          </w:tcPr>
          <w:p w14:paraId="4A6124C4" w14:textId="77777777" w:rsidR="008411B2" w:rsidRPr="00B82CBC" w:rsidRDefault="00000000">
            <w:pPr>
              <w:pStyle w:val="TableParagraph"/>
              <w:spacing w:before="74"/>
              <w:ind w:left="118"/>
              <w:rPr>
                <w:rFonts w:ascii="Calibri" w:hAnsi="Calibri" w:cs="Calibri"/>
                <w:lang w:val="pt-BR"/>
              </w:rPr>
            </w:pPr>
            <w:r w:rsidRPr="00B82CBC">
              <w:rPr>
                <w:rFonts w:ascii="Calibri" w:hAnsi="Calibri" w:cs="Calibri"/>
                <w:w w:val="85"/>
                <w:lang w:val="pt-BR"/>
              </w:rPr>
              <w:t>2.5. Todos os serviços e programas coletam dados desagregados sobre sexo, gênero e idade</w:t>
            </w:r>
            <w:r w:rsidR="00E0155C" w:rsidRPr="00B82CBC">
              <w:rPr>
                <w:rFonts w:ascii="Calibri" w:hAnsi="Calibri" w:cs="Calibri"/>
                <w:w w:val="85"/>
                <w:lang w:val="pt-BR"/>
              </w:rPr>
              <w:t>.</w:t>
            </w:r>
          </w:p>
        </w:tc>
        <w:tc>
          <w:tcPr>
            <w:tcW w:w="1260" w:type="dxa"/>
          </w:tcPr>
          <w:p w14:paraId="0BCC3F2F" w14:textId="77777777" w:rsidR="00793791" w:rsidRPr="00B82CBC" w:rsidRDefault="00793791" w:rsidP="00575AA1">
            <w:pPr>
              <w:pStyle w:val="TableParagraph"/>
              <w:rPr>
                <w:rFonts w:ascii="Calibri" w:hAnsi="Calibri" w:cs="Calibri"/>
                <w:lang w:val="pt-BR"/>
              </w:rPr>
            </w:pPr>
          </w:p>
        </w:tc>
      </w:tr>
      <w:tr w:rsidR="00793791" w:rsidRPr="00B82CBC" w14:paraId="28A9E25E" w14:textId="77777777" w:rsidTr="00E0155C">
        <w:trPr>
          <w:trHeight w:val="1506"/>
        </w:trPr>
        <w:tc>
          <w:tcPr>
            <w:tcW w:w="9180" w:type="dxa"/>
            <w:gridSpan w:val="4"/>
          </w:tcPr>
          <w:p w14:paraId="6F70A3BC" w14:textId="77777777" w:rsidR="008411B2" w:rsidRPr="00B82CBC" w:rsidRDefault="00000000">
            <w:pPr>
              <w:pStyle w:val="TableParagraph"/>
              <w:spacing w:before="74"/>
              <w:ind w:left="112"/>
              <w:rPr>
                <w:rFonts w:ascii="Calibri" w:hAnsi="Calibri" w:cs="Calibri"/>
                <w:lang w:val="pt-BR"/>
              </w:rPr>
            </w:pPr>
            <w:r w:rsidRPr="00B82CBC">
              <w:rPr>
                <w:rFonts w:ascii="Calibri" w:hAnsi="Calibri" w:cs="Calibri"/>
                <w:spacing w:val="-2"/>
                <w:w w:val="90"/>
                <w:lang w:val="pt-BR"/>
              </w:rPr>
              <w:t>Justificativa para a pontuação:</w:t>
            </w:r>
          </w:p>
          <w:p w14:paraId="4F465F4D" w14:textId="77777777" w:rsidR="00793791" w:rsidRPr="00B82CBC" w:rsidRDefault="00793791" w:rsidP="00575AA1">
            <w:pPr>
              <w:pStyle w:val="TableParagraph"/>
              <w:spacing w:before="80"/>
              <w:rPr>
                <w:rFonts w:ascii="Calibri" w:hAnsi="Calibri" w:cs="Calibri"/>
                <w:lang w:val="pt-BR"/>
              </w:rPr>
            </w:pPr>
          </w:p>
          <w:p w14:paraId="59C2FE7D" w14:textId="77777777" w:rsidR="008411B2" w:rsidRPr="00B82CBC" w:rsidRDefault="00000000">
            <w:pPr>
              <w:pStyle w:val="TableParagraph"/>
              <w:spacing w:before="1"/>
              <w:ind w:left="118"/>
              <w:rPr>
                <w:rFonts w:ascii="Calibri" w:hAnsi="Calibri" w:cs="Calibri"/>
                <w:lang w:val="pt-BR"/>
              </w:rPr>
            </w:pPr>
            <w:r w:rsidRPr="00B82CBC">
              <w:rPr>
                <w:rFonts w:ascii="Calibri" w:hAnsi="Calibri" w:cs="Calibri"/>
                <w:w w:val="80"/>
                <w:lang w:val="pt-BR"/>
              </w:rPr>
              <w:t xml:space="preserve">Ações para </w:t>
            </w:r>
            <w:r w:rsidRPr="00B82CBC">
              <w:rPr>
                <w:rFonts w:ascii="Calibri" w:hAnsi="Calibri" w:cs="Calibri"/>
                <w:spacing w:val="-2"/>
                <w:w w:val="80"/>
                <w:lang w:val="pt-BR"/>
              </w:rPr>
              <w:t>aprimoramento:</w:t>
            </w:r>
          </w:p>
        </w:tc>
      </w:tr>
      <w:tr w:rsidR="00793791" w:rsidRPr="00B82CBC" w14:paraId="43DA471D" w14:textId="77777777" w:rsidTr="00E0155C">
        <w:trPr>
          <w:trHeight w:val="886"/>
        </w:trPr>
        <w:tc>
          <w:tcPr>
            <w:tcW w:w="7920" w:type="dxa"/>
            <w:gridSpan w:val="3"/>
          </w:tcPr>
          <w:p w14:paraId="185E0BA3" w14:textId="77777777" w:rsidR="008411B2" w:rsidRPr="00B82CBC" w:rsidRDefault="00000000">
            <w:pPr>
              <w:pStyle w:val="TableParagraph"/>
              <w:spacing w:before="74" w:line="276" w:lineRule="auto"/>
              <w:ind w:left="118" w:right="395"/>
              <w:rPr>
                <w:rFonts w:ascii="Calibri" w:hAnsi="Calibri" w:cs="Calibri"/>
                <w:lang w:val="pt-BR"/>
              </w:rPr>
            </w:pPr>
            <w:r w:rsidRPr="00B82CBC">
              <w:rPr>
                <w:rFonts w:ascii="Calibri" w:hAnsi="Calibri" w:cs="Calibri"/>
                <w:w w:val="90"/>
                <w:lang w:val="pt-BR"/>
              </w:rPr>
              <w:t xml:space="preserve">2.6. Todas as estruturas de monitoramento e avaliação incluem pelo menos um indicador qualitativo sobre </w:t>
            </w:r>
            <w:r w:rsidRPr="00B82CBC">
              <w:rPr>
                <w:rFonts w:ascii="Calibri" w:hAnsi="Calibri" w:cs="Calibri"/>
                <w:w w:val="85"/>
                <w:lang w:val="pt-BR"/>
              </w:rPr>
              <w:t xml:space="preserve">igualdade </w:t>
            </w:r>
            <w:r w:rsidRPr="00B82CBC">
              <w:rPr>
                <w:rFonts w:ascii="Calibri" w:hAnsi="Calibri" w:cs="Calibri"/>
                <w:w w:val="90"/>
                <w:lang w:val="pt-BR"/>
              </w:rPr>
              <w:t>de gênero</w:t>
            </w:r>
            <w:r w:rsidRPr="00B82CBC">
              <w:rPr>
                <w:rFonts w:ascii="Calibri" w:hAnsi="Calibri" w:cs="Calibri"/>
                <w:w w:val="85"/>
                <w:lang w:val="pt-BR"/>
              </w:rPr>
              <w:t xml:space="preserve">. (Ou seja, mais do que contar o número de mulheres ou homens que acessam os serviços, ele deve representar </w:t>
            </w:r>
            <w:r w:rsidRPr="00B82CBC">
              <w:rPr>
                <w:rFonts w:ascii="Calibri" w:hAnsi="Calibri" w:cs="Calibri"/>
                <w:w w:val="90"/>
                <w:lang w:val="pt-BR"/>
              </w:rPr>
              <w:t xml:space="preserve">a superação das barreiras </w:t>
            </w:r>
            <w:r w:rsidRPr="00B82CBC">
              <w:rPr>
                <w:rFonts w:ascii="Cambria Math" w:hAnsi="Cambria Math" w:cs="Cambria Math"/>
                <w:w w:val="90"/>
                <w:lang w:val="pt-BR"/>
              </w:rPr>
              <w:t>relacionadas</w:t>
            </w:r>
            <w:r w:rsidRPr="00B82CBC">
              <w:rPr>
                <w:rFonts w:ascii="Calibri" w:hAnsi="Calibri" w:cs="Calibri"/>
                <w:w w:val="90"/>
                <w:lang w:val="pt-BR"/>
              </w:rPr>
              <w:t xml:space="preserve"> ao gênero).</w:t>
            </w:r>
          </w:p>
        </w:tc>
        <w:tc>
          <w:tcPr>
            <w:tcW w:w="1260" w:type="dxa"/>
          </w:tcPr>
          <w:p w14:paraId="6AF13DBC" w14:textId="77777777" w:rsidR="00793791" w:rsidRPr="00B82CBC" w:rsidRDefault="00793791" w:rsidP="00575AA1">
            <w:pPr>
              <w:pStyle w:val="TableParagraph"/>
              <w:rPr>
                <w:rFonts w:ascii="Calibri" w:hAnsi="Calibri" w:cs="Calibri"/>
                <w:lang w:val="pt-BR"/>
              </w:rPr>
            </w:pPr>
          </w:p>
        </w:tc>
      </w:tr>
      <w:tr w:rsidR="00793791" w:rsidRPr="00B82CBC" w14:paraId="58A5658D" w14:textId="77777777" w:rsidTr="00E0155C">
        <w:trPr>
          <w:trHeight w:val="1506"/>
        </w:trPr>
        <w:tc>
          <w:tcPr>
            <w:tcW w:w="9180" w:type="dxa"/>
            <w:gridSpan w:val="4"/>
          </w:tcPr>
          <w:p w14:paraId="27E6FA14" w14:textId="77777777" w:rsidR="008411B2" w:rsidRPr="00B82CBC" w:rsidRDefault="00000000">
            <w:pPr>
              <w:pStyle w:val="TableParagraph"/>
              <w:spacing w:before="74"/>
              <w:ind w:left="112"/>
              <w:rPr>
                <w:rFonts w:ascii="Calibri" w:hAnsi="Calibri" w:cs="Calibri"/>
                <w:lang w:val="pt-BR"/>
              </w:rPr>
            </w:pPr>
            <w:r w:rsidRPr="00B82CBC">
              <w:rPr>
                <w:rFonts w:ascii="Calibri" w:hAnsi="Calibri" w:cs="Calibri"/>
                <w:spacing w:val="-2"/>
                <w:w w:val="90"/>
                <w:lang w:val="pt-BR"/>
              </w:rPr>
              <w:lastRenderedPageBreak/>
              <w:t>Justificativa para a pontuação:</w:t>
            </w:r>
          </w:p>
          <w:p w14:paraId="6314A33C" w14:textId="77777777" w:rsidR="00793791" w:rsidRPr="00B82CBC" w:rsidRDefault="00793791" w:rsidP="00575AA1">
            <w:pPr>
              <w:pStyle w:val="TableParagraph"/>
              <w:spacing w:before="81"/>
              <w:rPr>
                <w:rFonts w:ascii="Calibri" w:hAnsi="Calibri" w:cs="Calibri"/>
                <w:lang w:val="pt-BR"/>
              </w:rPr>
            </w:pPr>
          </w:p>
          <w:p w14:paraId="29C72A10" w14:textId="77777777" w:rsidR="008411B2" w:rsidRPr="00B82CBC" w:rsidRDefault="00000000">
            <w:pPr>
              <w:pStyle w:val="TableParagraph"/>
              <w:ind w:left="118"/>
              <w:rPr>
                <w:rFonts w:ascii="Calibri" w:hAnsi="Calibri" w:cs="Calibri"/>
                <w:lang w:val="pt-BR"/>
              </w:rPr>
            </w:pPr>
            <w:r w:rsidRPr="00B82CBC">
              <w:rPr>
                <w:rFonts w:ascii="Calibri" w:hAnsi="Calibri" w:cs="Calibri"/>
                <w:w w:val="80"/>
                <w:lang w:val="pt-BR"/>
              </w:rPr>
              <w:t xml:space="preserve">Ações para </w:t>
            </w:r>
            <w:r w:rsidRPr="00B82CBC">
              <w:rPr>
                <w:rFonts w:ascii="Calibri" w:hAnsi="Calibri" w:cs="Calibri"/>
                <w:spacing w:val="-2"/>
                <w:w w:val="80"/>
                <w:lang w:val="pt-BR"/>
              </w:rPr>
              <w:t>aprimoramento:</w:t>
            </w:r>
          </w:p>
        </w:tc>
      </w:tr>
      <w:tr w:rsidR="00793791" w:rsidRPr="00B82CBC" w14:paraId="3A8EBFD3" w14:textId="77777777" w:rsidTr="00E0155C">
        <w:trPr>
          <w:trHeight w:val="626"/>
        </w:trPr>
        <w:tc>
          <w:tcPr>
            <w:tcW w:w="7920" w:type="dxa"/>
            <w:gridSpan w:val="3"/>
          </w:tcPr>
          <w:p w14:paraId="5C35C5D6" w14:textId="77777777" w:rsidR="008411B2" w:rsidRPr="00B82CBC" w:rsidRDefault="00000000">
            <w:pPr>
              <w:pStyle w:val="TableParagraph"/>
              <w:spacing w:before="74" w:line="276" w:lineRule="auto"/>
              <w:ind w:left="118"/>
              <w:rPr>
                <w:rFonts w:ascii="Calibri" w:hAnsi="Calibri" w:cs="Calibri"/>
                <w:lang w:val="pt-BR"/>
              </w:rPr>
            </w:pPr>
            <w:r w:rsidRPr="00B82CBC">
              <w:rPr>
                <w:rFonts w:ascii="Calibri" w:hAnsi="Calibri" w:cs="Calibri"/>
                <w:w w:val="85"/>
                <w:lang w:val="pt-BR"/>
              </w:rPr>
              <w:t xml:space="preserve">2.7. Os gerentes </w:t>
            </w:r>
            <w:r w:rsidR="00C83634" w:rsidRPr="00B82CBC">
              <w:rPr>
                <w:rFonts w:ascii="Calibri" w:hAnsi="Calibri" w:cs="Calibri"/>
                <w:w w:val="85"/>
                <w:lang w:val="pt-BR"/>
              </w:rPr>
              <w:t xml:space="preserve">analisam </w:t>
            </w:r>
            <w:r w:rsidRPr="00B82CBC">
              <w:rPr>
                <w:rFonts w:ascii="Calibri" w:hAnsi="Calibri" w:cs="Calibri"/>
                <w:w w:val="85"/>
                <w:lang w:val="pt-BR"/>
              </w:rPr>
              <w:t xml:space="preserve">dados desagregados por sexo, gênero, idade e deficiência pelo menos </w:t>
            </w:r>
            <w:r w:rsidRPr="00B82CBC">
              <w:rPr>
                <w:rFonts w:ascii="Calibri" w:hAnsi="Calibri" w:cs="Calibri"/>
                <w:spacing w:val="-2"/>
                <w:w w:val="95"/>
                <w:lang w:val="pt-BR"/>
              </w:rPr>
              <w:t>anualmente.</w:t>
            </w:r>
          </w:p>
        </w:tc>
        <w:tc>
          <w:tcPr>
            <w:tcW w:w="1260" w:type="dxa"/>
          </w:tcPr>
          <w:p w14:paraId="15F38700" w14:textId="77777777" w:rsidR="00793791" w:rsidRPr="00B82CBC" w:rsidRDefault="00793791" w:rsidP="00575AA1">
            <w:pPr>
              <w:pStyle w:val="TableParagraph"/>
              <w:rPr>
                <w:rFonts w:ascii="Times New Roman"/>
                <w:sz w:val="18"/>
                <w:lang w:val="pt-BR"/>
              </w:rPr>
            </w:pPr>
          </w:p>
        </w:tc>
      </w:tr>
      <w:tr w:rsidR="00793791" w:rsidRPr="00B82CBC" w14:paraId="51100B17" w14:textId="77777777" w:rsidTr="00E0155C">
        <w:trPr>
          <w:trHeight w:val="1506"/>
        </w:trPr>
        <w:tc>
          <w:tcPr>
            <w:tcW w:w="9180" w:type="dxa"/>
            <w:gridSpan w:val="4"/>
          </w:tcPr>
          <w:p w14:paraId="1161DDAB" w14:textId="77777777" w:rsidR="008411B2" w:rsidRPr="00B82CBC" w:rsidRDefault="00000000">
            <w:pPr>
              <w:pStyle w:val="TableParagraph"/>
              <w:spacing w:before="74"/>
              <w:ind w:left="112"/>
              <w:rPr>
                <w:rFonts w:ascii="Calibri" w:hAnsi="Calibri" w:cs="Calibri"/>
                <w:lang w:val="pt-BR"/>
              </w:rPr>
            </w:pPr>
            <w:r w:rsidRPr="00B82CBC">
              <w:rPr>
                <w:rFonts w:ascii="Calibri" w:hAnsi="Calibri" w:cs="Calibri"/>
                <w:spacing w:val="-2"/>
                <w:w w:val="90"/>
                <w:lang w:val="pt-BR"/>
              </w:rPr>
              <w:t>Justificativa para a pontuação:</w:t>
            </w:r>
          </w:p>
          <w:p w14:paraId="72819EB1" w14:textId="77777777" w:rsidR="00793791" w:rsidRPr="00B82CBC" w:rsidRDefault="00793791" w:rsidP="00575AA1">
            <w:pPr>
              <w:pStyle w:val="TableParagraph"/>
              <w:spacing w:before="81"/>
              <w:rPr>
                <w:rFonts w:ascii="Calibri" w:hAnsi="Calibri" w:cs="Calibri"/>
                <w:lang w:val="pt-BR"/>
              </w:rPr>
            </w:pPr>
          </w:p>
          <w:p w14:paraId="71B1E7A1" w14:textId="77777777" w:rsidR="008411B2" w:rsidRPr="00B82CBC" w:rsidRDefault="00000000">
            <w:pPr>
              <w:pStyle w:val="TableParagraph"/>
              <w:ind w:left="118"/>
              <w:rPr>
                <w:rFonts w:ascii="Calibri" w:hAnsi="Calibri" w:cs="Calibri"/>
                <w:lang w:val="pt-BR"/>
              </w:rPr>
            </w:pPr>
            <w:r w:rsidRPr="00B82CBC">
              <w:rPr>
                <w:rFonts w:ascii="Calibri" w:hAnsi="Calibri" w:cs="Calibri"/>
                <w:w w:val="80"/>
                <w:lang w:val="pt-BR"/>
              </w:rPr>
              <w:t xml:space="preserve">Ações para </w:t>
            </w:r>
            <w:r w:rsidRPr="00B82CBC">
              <w:rPr>
                <w:rFonts w:ascii="Calibri" w:hAnsi="Calibri" w:cs="Calibri"/>
                <w:spacing w:val="-2"/>
                <w:w w:val="80"/>
                <w:lang w:val="pt-BR"/>
              </w:rPr>
              <w:t>aprimoramento:</w:t>
            </w:r>
          </w:p>
        </w:tc>
      </w:tr>
      <w:tr w:rsidR="00793791" w:rsidRPr="00B82CBC" w14:paraId="3766A67A" w14:textId="77777777" w:rsidTr="00E0155C">
        <w:trPr>
          <w:trHeight w:val="886"/>
        </w:trPr>
        <w:tc>
          <w:tcPr>
            <w:tcW w:w="7920" w:type="dxa"/>
            <w:gridSpan w:val="3"/>
          </w:tcPr>
          <w:p w14:paraId="6F865814" w14:textId="77777777" w:rsidR="008411B2" w:rsidRPr="00B82CBC" w:rsidRDefault="00000000">
            <w:pPr>
              <w:pStyle w:val="TableParagraph"/>
              <w:spacing w:before="74" w:line="276" w:lineRule="auto"/>
              <w:ind w:left="118" w:right="395"/>
              <w:rPr>
                <w:rFonts w:ascii="Calibri" w:hAnsi="Calibri" w:cs="Calibri"/>
                <w:lang w:val="pt-BR"/>
              </w:rPr>
            </w:pPr>
            <w:r w:rsidRPr="00B82CBC">
              <w:rPr>
                <w:rFonts w:ascii="Calibri" w:hAnsi="Calibri" w:cs="Calibri"/>
                <w:w w:val="85"/>
                <w:lang w:val="pt-BR"/>
              </w:rPr>
              <w:t>2</w:t>
            </w:r>
            <w:r w:rsidR="002E40C5" w:rsidRPr="00B82CBC">
              <w:rPr>
                <w:rFonts w:ascii="Calibri" w:hAnsi="Calibri" w:cs="Calibri"/>
                <w:w w:val="85"/>
                <w:lang w:val="pt-BR"/>
              </w:rPr>
              <w:t>.</w:t>
            </w:r>
            <w:r w:rsidR="00551CB6" w:rsidRPr="00B82CBC">
              <w:rPr>
                <w:rFonts w:ascii="Calibri" w:hAnsi="Calibri" w:cs="Calibri"/>
                <w:w w:val="85"/>
                <w:lang w:val="pt-BR"/>
              </w:rPr>
              <w:t>8</w:t>
            </w:r>
            <w:r w:rsidRPr="00B82CBC">
              <w:rPr>
                <w:rFonts w:ascii="Calibri" w:hAnsi="Calibri" w:cs="Calibri"/>
                <w:w w:val="85"/>
                <w:lang w:val="pt-BR"/>
              </w:rPr>
              <w:t xml:space="preserve">. A organização avalia a extensão em que os sistemas, serviços e programas organizacionais </w:t>
            </w:r>
            <w:r w:rsidRPr="00B82CBC">
              <w:rPr>
                <w:rFonts w:ascii="Calibri" w:hAnsi="Calibri" w:cs="Calibri"/>
                <w:w w:val="90"/>
                <w:lang w:val="pt-BR"/>
              </w:rPr>
              <w:t>são transformadores de gênero todos os anos por meio de uma autoavaliação completa - como esta - ou de uma auditoria encomendada de forma independente.</w:t>
            </w:r>
          </w:p>
        </w:tc>
        <w:tc>
          <w:tcPr>
            <w:tcW w:w="1260" w:type="dxa"/>
          </w:tcPr>
          <w:p w14:paraId="0FEDF898" w14:textId="77777777" w:rsidR="00793791" w:rsidRPr="00B82CBC" w:rsidRDefault="00793791" w:rsidP="00575AA1">
            <w:pPr>
              <w:pStyle w:val="TableParagraph"/>
              <w:rPr>
                <w:rFonts w:ascii="Times New Roman"/>
                <w:sz w:val="18"/>
                <w:lang w:val="pt-BR"/>
              </w:rPr>
            </w:pPr>
          </w:p>
        </w:tc>
      </w:tr>
      <w:tr w:rsidR="00793791" w:rsidRPr="00B82CBC" w14:paraId="5538A94D" w14:textId="77777777" w:rsidTr="00E0155C">
        <w:trPr>
          <w:trHeight w:val="1506"/>
        </w:trPr>
        <w:tc>
          <w:tcPr>
            <w:tcW w:w="9180" w:type="dxa"/>
            <w:gridSpan w:val="4"/>
            <w:tcBorders>
              <w:bottom w:val="single" w:sz="4" w:space="0" w:color="71AB27"/>
            </w:tcBorders>
          </w:tcPr>
          <w:p w14:paraId="780D6631" w14:textId="77777777" w:rsidR="008411B2" w:rsidRPr="00B82CBC" w:rsidRDefault="00000000">
            <w:pPr>
              <w:pStyle w:val="TableParagraph"/>
              <w:spacing w:before="74"/>
              <w:ind w:left="112"/>
              <w:rPr>
                <w:rFonts w:ascii="Calibri" w:hAnsi="Calibri" w:cs="Calibri"/>
                <w:lang w:val="pt-BR"/>
              </w:rPr>
            </w:pPr>
            <w:r w:rsidRPr="00B82CBC">
              <w:rPr>
                <w:rFonts w:ascii="Calibri" w:hAnsi="Calibri" w:cs="Calibri"/>
                <w:spacing w:val="-2"/>
                <w:w w:val="90"/>
                <w:lang w:val="pt-BR"/>
              </w:rPr>
              <w:t>Justificativa para a pontuação:</w:t>
            </w:r>
          </w:p>
          <w:p w14:paraId="351657C5" w14:textId="77777777" w:rsidR="00793791" w:rsidRPr="00B82CBC" w:rsidRDefault="00793791" w:rsidP="00575AA1">
            <w:pPr>
              <w:pStyle w:val="TableParagraph"/>
              <w:spacing w:before="81"/>
              <w:rPr>
                <w:rFonts w:ascii="Calibri" w:hAnsi="Calibri" w:cs="Calibri"/>
                <w:lang w:val="pt-BR"/>
              </w:rPr>
            </w:pPr>
          </w:p>
          <w:p w14:paraId="3531DEAF" w14:textId="77777777" w:rsidR="008411B2" w:rsidRPr="00B82CBC" w:rsidRDefault="00000000">
            <w:pPr>
              <w:pStyle w:val="TableParagraph"/>
              <w:ind w:left="118"/>
              <w:rPr>
                <w:rFonts w:ascii="Calibri" w:hAnsi="Calibri" w:cs="Calibri"/>
                <w:lang w:val="pt-BR"/>
              </w:rPr>
            </w:pPr>
            <w:r w:rsidRPr="00B82CBC">
              <w:rPr>
                <w:rFonts w:ascii="Calibri" w:hAnsi="Calibri" w:cs="Calibri"/>
                <w:w w:val="80"/>
                <w:lang w:val="pt-BR"/>
              </w:rPr>
              <w:t xml:space="preserve">Ações para </w:t>
            </w:r>
            <w:r w:rsidRPr="00B82CBC">
              <w:rPr>
                <w:rFonts w:ascii="Calibri" w:hAnsi="Calibri" w:cs="Calibri"/>
                <w:spacing w:val="-2"/>
                <w:w w:val="80"/>
                <w:lang w:val="pt-BR"/>
              </w:rPr>
              <w:t>aprimoramento:</w:t>
            </w:r>
          </w:p>
        </w:tc>
      </w:tr>
      <w:tr w:rsidR="00793791" w14:paraId="566A4F39" w14:textId="77777777" w:rsidTr="00E0155C">
        <w:trPr>
          <w:trHeight w:val="366"/>
        </w:trPr>
        <w:tc>
          <w:tcPr>
            <w:tcW w:w="7920" w:type="dxa"/>
            <w:gridSpan w:val="3"/>
            <w:tcBorders>
              <w:top w:val="single" w:sz="4" w:space="0" w:color="71AB27"/>
              <w:left w:val="single" w:sz="4" w:space="0" w:color="71AB27"/>
              <w:bottom w:val="single" w:sz="4" w:space="0" w:color="71AB27"/>
              <w:right w:val="single" w:sz="4" w:space="0" w:color="71AB27"/>
            </w:tcBorders>
            <w:shd w:val="clear" w:color="auto" w:fill="F2F6E5"/>
          </w:tcPr>
          <w:p w14:paraId="79C3E4FB" w14:textId="77777777" w:rsidR="008411B2" w:rsidRDefault="00000000">
            <w:pPr>
              <w:pStyle w:val="TableParagraph"/>
              <w:spacing w:before="58"/>
              <w:ind w:right="96"/>
              <w:jc w:val="right"/>
              <w:rPr>
                <w:rFonts w:ascii="Calibri" w:hAnsi="Calibri" w:cs="Calibri"/>
                <w:b/>
              </w:rPr>
            </w:pPr>
            <w:r w:rsidRPr="00425A2A">
              <w:rPr>
                <w:rFonts w:ascii="Calibri" w:hAnsi="Calibri" w:cs="Calibri"/>
                <w:b/>
                <w:w w:val="80"/>
              </w:rPr>
              <w:t xml:space="preserve">Sua </w:t>
            </w:r>
            <w:proofErr w:type="spellStart"/>
            <w:r w:rsidRPr="00425A2A">
              <w:rPr>
                <w:rFonts w:ascii="Calibri" w:hAnsi="Calibri" w:cs="Calibri"/>
                <w:b/>
                <w:spacing w:val="-2"/>
                <w:w w:val="90"/>
              </w:rPr>
              <w:t>pontuação</w:t>
            </w:r>
            <w:proofErr w:type="spellEnd"/>
          </w:p>
        </w:tc>
        <w:tc>
          <w:tcPr>
            <w:tcW w:w="1260" w:type="dxa"/>
            <w:tcBorders>
              <w:top w:val="single" w:sz="4" w:space="0" w:color="71AB27"/>
              <w:left w:val="single" w:sz="4" w:space="0" w:color="71AB27"/>
              <w:bottom w:val="single" w:sz="4" w:space="0" w:color="71AB27"/>
              <w:right w:val="single" w:sz="8" w:space="0" w:color="71AB27"/>
            </w:tcBorders>
            <w:shd w:val="clear" w:color="auto" w:fill="F2F6E5"/>
          </w:tcPr>
          <w:p w14:paraId="6B34749B" w14:textId="77777777" w:rsidR="00793791" w:rsidRDefault="00793791" w:rsidP="00575AA1">
            <w:pPr>
              <w:pStyle w:val="TableParagraph"/>
              <w:rPr>
                <w:rFonts w:ascii="Times New Roman"/>
                <w:sz w:val="18"/>
              </w:rPr>
            </w:pPr>
          </w:p>
        </w:tc>
      </w:tr>
      <w:tr w:rsidR="00793791" w14:paraId="7786ECAF" w14:textId="77777777" w:rsidTr="00E0155C">
        <w:trPr>
          <w:trHeight w:val="366"/>
        </w:trPr>
        <w:tc>
          <w:tcPr>
            <w:tcW w:w="7920" w:type="dxa"/>
            <w:gridSpan w:val="3"/>
            <w:tcBorders>
              <w:top w:val="single" w:sz="4" w:space="0" w:color="71AB27"/>
              <w:left w:val="single" w:sz="4" w:space="0" w:color="71AB27"/>
              <w:bottom w:val="single" w:sz="4" w:space="0" w:color="71AB27"/>
              <w:right w:val="single" w:sz="4" w:space="0" w:color="71AB27"/>
            </w:tcBorders>
            <w:shd w:val="clear" w:color="auto" w:fill="F2F6E5"/>
          </w:tcPr>
          <w:p w14:paraId="476E33B8" w14:textId="77777777" w:rsidR="008411B2" w:rsidRDefault="00000000">
            <w:pPr>
              <w:pStyle w:val="TableParagraph"/>
              <w:spacing w:before="74"/>
              <w:ind w:right="96"/>
              <w:jc w:val="right"/>
              <w:rPr>
                <w:rFonts w:ascii="Calibri" w:hAnsi="Calibri" w:cs="Calibri"/>
              </w:rPr>
            </w:pPr>
            <w:r w:rsidRPr="00425A2A">
              <w:rPr>
                <w:rFonts w:ascii="Calibri" w:hAnsi="Calibri" w:cs="Calibri"/>
                <w:w w:val="85"/>
              </w:rPr>
              <w:t xml:space="preserve">De um </w:t>
            </w:r>
            <w:r w:rsidRPr="00425A2A">
              <w:rPr>
                <w:rFonts w:ascii="Calibri" w:hAnsi="Calibri" w:cs="Calibri"/>
                <w:spacing w:val="-2"/>
                <w:w w:val="85"/>
              </w:rPr>
              <w:t>possível</w:t>
            </w:r>
          </w:p>
        </w:tc>
        <w:tc>
          <w:tcPr>
            <w:tcW w:w="1260" w:type="dxa"/>
            <w:tcBorders>
              <w:top w:val="single" w:sz="4" w:space="0" w:color="71AB27"/>
              <w:left w:val="single" w:sz="4" w:space="0" w:color="71AB27"/>
              <w:bottom w:val="single" w:sz="4" w:space="0" w:color="71AB27"/>
              <w:right w:val="single" w:sz="8" w:space="0" w:color="71AB27"/>
            </w:tcBorders>
            <w:shd w:val="clear" w:color="auto" w:fill="F2F6E5"/>
          </w:tcPr>
          <w:p w14:paraId="69C2F6E7" w14:textId="77777777" w:rsidR="008411B2" w:rsidRDefault="00000000">
            <w:pPr>
              <w:pStyle w:val="TableParagraph"/>
              <w:spacing w:before="74"/>
              <w:ind w:left="117"/>
              <w:rPr>
                <w:rFonts w:ascii="Calibri" w:hAnsi="Calibri" w:cs="Calibri"/>
              </w:rPr>
            </w:pPr>
            <w:r w:rsidRPr="00425A2A">
              <w:rPr>
                <w:rFonts w:ascii="Calibri" w:hAnsi="Calibri" w:cs="Calibri"/>
                <w:spacing w:val="-5"/>
                <w:w w:val="95"/>
              </w:rPr>
              <w:t>40</w:t>
            </w:r>
          </w:p>
        </w:tc>
      </w:tr>
    </w:tbl>
    <w:p w14:paraId="0E32DD94" w14:textId="77777777" w:rsidR="008411B2" w:rsidRDefault="00000000">
      <w:pPr>
        <w:pStyle w:val="BodyText"/>
        <w:rPr>
          <w:rFonts w:ascii="Calibri" w:hAnsi="Calibri" w:cs="Calibri"/>
          <w:b/>
          <w:bCs/>
          <w:sz w:val="28"/>
          <w:szCs w:val="28"/>
        </w:rPr>
      </w:pPr>
      <w:r>
        <w:br/>
      </w:r>
      <w:r w:rsidR="00E0155C" w:rsidRPr="00F57766">
        <w:rPr>
          <w:rFonts w:ascii="Calibri" w:hAnsi="Calibri" w:cs="Calibri"/>
          <w:b/>
          <w:bCs/>
          <w:color w:val="92D050"/>
          <w:sz w:val="28"/>
          <w:szCs w:val="28"/>
        </w:rPr>
        <w:t>3. Capacidade e experiência em gênero</w:t>
      </w:r>
    </w:p>
    <w:tbl>
      <w:tblPr>
        <w:tblW w:w="9180" w:type="dxa"/>
        <w:tblInd w:w="-5" w:type="dxa"/>
        <w:tblBorders>
          <w:top w:val="single" w:sz="4" w:space="0" w:color="998B7C"/>
          <w:left w:val="single" w:sz="4" w:space="0" w:color="998B7C"/>
          <w:bottom w:val="single" w:sz="4" w:space="0" w:color="998B7C"/>
          <w:right w:val="single" w:sz="4" w:space="0" w:color="998B7C"/>
          <w:insideH w:val="single" w:sz="4" w:space="0" w:color="998B7C"/>
          <w:insideV w:val="single" w:sz="4" w:space="0" w:color="998B7C"/>
        </w:tblBorders>
        <w:tblLayout w:type="fixed"/>
        <w:tblCellMar>
          <w:left w:w="0" w:type="dxa"/>
          <w:right w:w="0" w:type="dxa"/>
        </w:tblCellMar>
        <w:tblLook w:val="01E0" w:firstRow="1" w:lastRow="1" w:firstColumn="1" w:lastColumn="1" w:noHBand="0" w:noVBand="0"/>
      </w:tblPr>
      <w:tblGrid>
        <w:gridCol w:w="7920"/>
        <w:gridCol w:w="1260"/>
      </w:tblGrid>
      <w:tr w:rsidR="00E0155C" w14:paraId="2AEB4EFF" w14:textId="77777777" w:rsidTr="00E0155C">
        <w:trPr>
          <w:trHeight w:val="366"/>
        </w:trPr>
        <w:tc>
          <w:tcPr>
            <w:tcW w:w="7920" w:type="dxa"/>
          </w:tcPr>
          <w:p w14:paraId="506B2EBD" w14:textId="77777777" w:rsidR="00E0155C" w:rsidRDefault="00E0155C" w:rsidP="00575AA1">
            <w:pPr>
              <w:pStyle w:val="TableParagraph"/>
              <w:rPr>
                <w:rFonts w:ascii="Times New Roman"/>
                <w:sz w:val="18"/>
              </w:rPr>
            </w:pPr>
          </w:p>
        </w:tc>
        <w:tc>
          <w:tcPr>
            <w:tcW w:w="1260" w:type="dxa"/>
          </w:tcPr>
          <w:p w14:paraId="3AECD670" w14:textId="77777777" w:rsidR="008411B2" w:rsidRDefault="00000000">
            <w:pPr>
              <w:pStyle w:val="TableParagraph"/>
              <w:spacing w:before="74"/>
              <w:ind w:left="112"/>
              <w:rPr>
                <w:rFonts w:ascii="Calibri" w:hAnsi="Calibri" w:cs="Calibri"/>
              </w:rPr>
            </w:pPr>
            <w:r w:rsidRPr="005818D0">
              <w:rPr>
                <w:rFonts w:ascii="Calibri" w:hAnsi="Calibri" w:cs="Calibri"/>
                <w:spacing w:val="-2"/>
                <w:w w:val="85"/>
              </w:rPr>
              <w:t>Pontuação</w:t>
            </w:r>
          </w:p>
        </w:tc>
      </w:tr>
      <w:tr w:rsidR="00E0155C" w14:paraId="6FB346C9" w14:textId="77777777" w:rsidTr="00E0155C">
        <w:trPr>
          <w:trHeight w:val="366"/>
        </w:trPr>
        <w:tc>
          <w:tcPr>
            <w:tcW w:w="7920" w:type="dxa"/>
            <w:shd w:val="clear" w:color="auto" w:fill="A1C368"/>
          </w:tcPr>
          <w:p w14:paraId="20424AFB" w14:textId="77777777" w:rsidR="008411B2" w:rsidRDefault="00000000">
            <w:pPr>
              <w:pStyle w:val="TableParagraph"/>
              <w:spacing w:before="58"/>
              <w:ind w:left="112"/>
              <w:rPr>
                <w:rFonts w:ascii="Tahoma"/>
                <w:b/>
                <w:sz w:val="20"/>
              </w:rPr>
            </w:pPr>
            <w:r>
              <w:rPr>
                <w:rFonts w:ascii="Tahoma"/>
                <w:b/>
                <w:color w:val="FFFFFF"/>
                <w:spacing w:val="-2"/>
                <w:w w:val="90"/>
                <w:sz w:val="20"/>
              </w:rPr>
              <w:t xml:space="preserve">CAPACIDADE DE </w:t>
            </w:r>
            <w:r>
              <w:rPr>
                <w:rFonts w:ascii="Tahoma"/>
                <w:b/>
                <w:color w:val="FFFFFF"/>
                <w:w w:val="80"/>
                <w:sz w:val="20"/>
              </w:rPr>
              <w:t>G</w:t>
            </w:r>
            <w:r>
              <w:rPr>
                <w:rFonts w:ascii="Tahoma"/>
                <w:b/>
                <w:color w:val="FFFFFF"/>
                <w:w w:val="80"/>
                <w:sz w:val="20"/>
              </w:rPr>
              <w:t>Ê</w:t>
            </w:r>
            <w:r>
              <w:rPr>
                <w:rFonts w:ascii="Tahoma"/>
                <w:b/>
                <w:color w:val="FFFFFF"/>
                <w:w w:val="80"/>
                <w:sz w:val="20"/>
              </w:rPr>
              <w:t>NERO</w:t>
            </w:r>
          </w:p>
        </w:tc>
        <w:tc>
          <w:tcPr>
            <w:tcW w:w="1260" w:type="dxa"/>
            <w:shd w:val="clear" w:color="auto" w:fill="A1C368"/>
          </w:tcPr>
          <w:p w14:paraId="2A433775" w14:textId="77777777" w:rsidR="00E0155C" w:rsidRDefault="00E0155C" w:rsidP="00575AA1">
            <w:pPr>
              <w:pStyle w:val="TableParagraph"/>
              <w:rPr>
                <w:rFonts w:ascii="Times New Roman"/>
                <w:sz w:val="18"/>
              </w:rPr>
            </w:pPr>
          </w:p>
        </w:tc>
      </w:tr>
      <w:tr w:rsidR="00E0155C" w:rsidRPr="00B82CBC" w14:paraId="546B6128" w14:textId="77777777" w:rsidTr="00E0155C">
        <w:trPr>
          <w:trHeight w:val="626"/>
        </w:trPr>
        <w:tc>
          <w:tcPr>
            <w:tcW w:w="7920" w:type="dxa"/>
          </w:tcPr>
          <w:p w14:paraId="4BAF9191" w14:textId="77777777" w:rsidR="008411B2" w:rsidRPr="00B82CBC" w:rsidRDefault="00000000">
            <w:pPr>
              <w:pStyle w:val="TableParagraph"/>
              <w:spacing w:before="74" w:line="276" w:lineRule="auto"/>
              <w:ind w:left="112" w:right="9"/>
              <w:rPr>
                <w:rFonts w:ascii="Calibri" w:hAnsi="Calibri" w:cs="Calibri"/>
                <w:lang w:val="pt-BR"/>
              </w:rPr>
            </w:pPr>
            <w:r w:rsidRPr="00B82CBC">
              <w:rPr>
                <w:rFonts w:ascii="Calibri" w:hAnsi="Calibri" w:cs="Calibri"/>
                <w:w w:val="85"/>
                <w:lang w:val="pt-BR"/>
              </w:rPr>
              <w:t xml:space="preserve">3.1. Há uma Unidade de Gênero (ou Igualdade de Gênero) com recursos na organização que é financiada pelo </w:t>
            </w:r>
            <w:r w:rsidRPr="00B82CBC">
              <w:rPr>
                <w:rFonts w:ascii="Calibri" w:hAnsi="Calibri" w:cs="Calibri"/>
                <w:w w:val="95"/>
                <w:lang w:val="pt-BR"/>
              </w:rPr>
              <w:t xml:space="preserve">financiamento </w:t>
            </w:r>
            <w:r w:rsidRPr="00B82CBC">
              <w:rPr>
                <w:rFonts w:ascii="Calibri" w:hAnsi="Calibri" w:cs="Calibri"/>
                <w:w w:val="85"/>
                <w:lang w:val="pt-BR"/>
              </w:rPr>
              <w:t xml:space="preserve">básico, e </w:t>
            </w:r>
            <w:r w:rsidRPr="00B82CBC">
              <w:rPr>
                <w:rFonts w:ascii="Calibri" w:hAnsi="Calibri" w:cs="Calibri"/>
                <w:w w:val="95"/>
                <w:lang w:val="pt-BR"/>
              </w:rPr>
              <w:t>não por projetos.</w:t>
            </w:r>
          </w:p>
        </w:tc>
        <w:tc>
          <w:tcPr>
            <w:tcW w:w="1260" w:type="dxa"/>
          </w:tcPr>
          <w:p w14:paraId="29704DF4" w14:textId="77777777" w:rsidR="00E0155C" w:rsidRPr="00B82CBC" w:rsidRDefault="00E0155C" w:rsidP="00575AA1">
            <w:pPr>
              <w:pStyle w:val="TableParagraph"/>
              <w:rPr>
                <w:rFonts w:ascii="Calibri" w:hAnsi="Calibri" w:cs="Calibri"/>
                <w:lang w:val="pt-BR"/>
              </w:rPr>
            </w:pPr>
          </w:p>
        </w:tc>
      </w:tr>
      <w:tr w:rsidR="00E0155C" w:rsidRPr="00B82CBC" w14:paraId="286CEEAE" w14:textId="77777777" w:rsidTr="00E0155C">
        <w:trPr>
          <w:trHeight w:val="1506"/>
        </w:trPr>
        <w:tc>
          <w:tcPr>
            <w:tcW w:w="9180" w:type="dxa"/>
            <w:gridSpan w:val="2"/>
          </w:tcPr>
          <w:p w14:paraId="367B1B5E" w14:textId="77777777" w:rsidR="008411B2" w:rsidRPr="00B82CBC" w:rsidRDefault="00000000">
            <w:pPr>
              <w:pStyle w:val="TableParagraph"/>
              <w:spacing w:before="74"/>
              <w:ind w:left="112"/>
              <w:rPr>
                <w:rFonts w:ascii="Calibri" w:hAnsi="Calibri" w:cs="Calibri"/>
                <w:lang w:val="pt-BR"/>
              </w:rPr>
            </w:pPr>
            <w:r w:rsidRPr="00B82CBC">
              <w:rPr>
                <w:rFonts w:ascii="Calibri" w:hAnsi="Calibri" w:cs="Calibri"/>
                <w:spacing w:val="-2"/>
                <w:w w:val="90"/>
                <w:lang w:val="pt-BR"/>
              </w:rPr>
              <w:t>Justificativa para a pontuação:</w:t>
            </w:r>
          </w:p>
          <w:p w14:paraId="2BD5A4D7" w14:textId="77777777" w:rsidR="00E0155C" w:rsidRPr="00B82CBC" w:rsidRDefault="00E0155C" w:rsidP="00575AA1">
            <w:pPr>
              <w:pStyle w:val="TableParagraph"/>
              <w:spacing w:before="81"/>
              <w:rPr>
                <w:rFonts w:ascii="Calibri" w:hAnsi="Calibri" w:cs="Calibri"/>
                <w:lang w:val="pt-BR"/>
              </w:rPr>
            </w:pPr>
          </w:p>
          <w:p w14:paraId="3E218EB8" w14:textId="77777777" w:rsidR="008411B2" w:rsidRPr="00B82CBC" w:rsidRDefault="00000000">
            <w:pPr>
              <w:pStyle w:val="TableParagraph"/>
              <w:ind w:left="112"/>
              <w:rPr>
                <w:rFonts w:ascii="Calibri" w:hAnsi="Calibri" w:cs="Calibri"/>
                <w:lang w:val="pt-BR"/>
              </w:rPr>
            </w:pPr>
            <w:r w:rsidRPr="00B82CBC">
              <w:rPr>
                <w:rFonts w:ascii="Calibri" w:hAnsi="Calibri" w:cs="Calibri"/>
                <w:w w:val="80"/>
                <w:lang w:val="pt-BR"/>
              </w:rPr>
              <w:t xml:space="preserve">Ações para </w:t>
            </w:r>
            <w:r w:rsidRPr="00B82CBC">
              <w:rPr>
                <w:rFonts w:ascii="Calibri" w:hAnsi="Calibri" w:cs="Calibri"/>
                <w:spacing w:val="-2"/>
                <w:w w:val="80"/>
                <w:lang w:val="pt-BR"/>
              </w:rPr>
              <w:t>aprimoramento:</w:t>
            </w:r>
          </w:p>
        </w:tc>
      </w:tr>
      <w:tr w:rsidR="00E0155C" w:rsidRPr="00B82CBC" w14:paraId="440C5B08" w14:textId="77777777" w:rsidTr="00E0155C">
        <w:trPr>
          <w:trHeight w:val="366"/>
        </w:trPr>
        <w:tc>
          <w:tcPr>
            <w:tcW w:w="7920" w:type="dxa"/>
          </w:tcPr>
          <w:p w14:paraId="760D47C6" w14:textId="77777777" w:rsidR="008411B2" w:rsidRPr="00B82CBC" w:rsidRDefault="00000000">
            <w:pPr>
              <w:pStyle w:val="TableParagraph"/>
              <w:spacing w:before="74"/>
              <w:ind w:left="112"/>
              <w:rPr>
                <w:rFonts w:ascii="Calibri" w:hAnsi="Calibri" w:cs="Calibri"/>
                <w:lang w:val="pt-BR"/>
              </w:rPr>
            </w:pPr>
            <w:r w:rsidRPr="00B82CBC">
              <w:rPr>
                <w:rFonts w:ascii="Calibri" w:hAnsi="Calibri" w:cs="Calibri"/>
                <w:w w:val="85"/>
                <w:lang w:val="pt-BR"/>
              </w:rPr>
              <w:t xml:space="preserve">3.2. Há defensores ativos da igualdade de gênero na </w:t>
            </w:r>
            <w:r w:rsidRPr="00B82CBC">
              <w:rPr>
                <w:rFonts w:ascii="Calibri" w:hAnsi="Calibri" w:cs="Calibri"/>
                <w:spacing w:val="-2"/>
                <w:w w:val="85"/>
                <w:lang w:val="pt-BR"/>
              </w:rPr>
              <w:t>organização.</w:t>
            </w:r>
          </w:p>
        </w:tc>
        <w:tc>
          <w:tcPr>
            <w:tcW w:w="1260" w:type="dxa"/>
          </w:tcPr>
          <w:p w14:paraId="76876A77" w14:textId="77777777" w:rsidR="00E0155C" w:rsidRPr="00B82CBC" w:rsidRDefault="00E0155C" w:rsidP="00575AA1">
            <w:pPr>
              <w:pStyle w:val="TableParagraph"/>
              <w:rPr>
                <w:rFonts w:ascii="Calibri" w:hAnsi="Calibri" w:cs="Calibri"/>
                <w:lang w:val="pt-BR"/>
              </w:rPr>
            </w:pPr>
          </w:p>
        </w:tc>
      </w:tr>
      <w:tr w:rsidR="00E0155C" w:rsidRPr="00B82CBC" w14:paraId="746A0B4E" w14:textId="77777777" w:rsidTr="00E0155C">
        <w:trPr>
          <w:trHeight w:val="1506"/>
        </w:trPr>
        <w:tc>
          <w:tcPr>
            <w:tcW w:w="9180" w:type="dxa"/>
            <w:gridSpan w:val="2"/>
          </w:tcPr>
          <w:p w14:paraId="290D08DD" w14:textId="77777777" w:rsidR="008411B2" w:rsidRPr="00B82CBC" w:rsidRDefault="00000000">
            <w:pPr>
              <w:pStyle w:val="TableParagraph"/>
              <w:spacing w:before="74"/>
              <w:ind w:left="112"/>
              <w:rPr>
                <w:rFonts w:ascii="Calibri" w:hAnsi="Calibri" w:cs="Calibri"/>
                <w:lang w:val="pt-BR"/>
              </w:rPr>
            </w:pPr>
            <w:r w:rsidRPr="00B82CBC">
              <w:rPr>
                <w:rFonts w:ascii="Calibri" w:hAnsi="Calibri" w:cs="Calibri"/>
                <w:spacing w:val="-2"/>
                <w:w w:val="90"/>
                <w:lang w:val="pt-BR"/>
              </w:rPr>
              <w:t>Justificativa para a pontuação:</w:t>
            </w:r>
          </w:p>
          <w:p w14:paraId="7419E0A5" w14:textId="77777777" w:rsidR="00E0155C" w:rsidRPr="00B82CBC" w:rsidRDefault="00E0155C" w:rsidP="00575AA1">
            <w:pPr>
              <w:pStyle w:val="TableParagraph"/>
              <w:spacing w:before="80"/>
              <w:rPr>
                <w:rFonts w:ascii="Calibri" w:hAnsi="Calibri" w:cs="Calibri"/>
                <w:lang w:val="pt-BR"/>
              </w:rPr>
            </w:pPr>
          </w:p>
          <w:p w14:paraId="1FCC1C65" w14:textId="77777777" w:rsidR="008411B2" w:rsidRPr="00B82CBC" w:rsidRDefault="00000000">
            <w:pPr>
              <w:pStyle w:val="TableParagraph"/>
              <w:spacing w:before="1"/>
              <w:ind w:left="112"/>
              <w:rPr>
                <w:rFonts w:ascii="Calibri" w:hAnsi="Calibri" w:cs="Calibri"/>
                <w:lang w:val="pt-BR"/>
              </w:rPr>
            </w:pPr>
            <w:r w:rsidRPr="00B82CBC">
              <w:rPr>
                <w:rFonts w:ascii="Calibri" w:hAnsi="Calibri" w:cs="Calibri"/>
                <w:w w:val="80"/>
                <w:lang w:val="pt-BR"/>
              </w:rPr>
              <w:t xml:space="preserve">Ações para </w:t>
            </w:r>
            <w:r w:rsidRPr="00B82CBC">
              <w:rPr>
                <w:rFonts w:ascii="Calibri" w:hAnsi="Calibri" w:cs="Calibri"/>
                <w:spacing w:val="-2"/>
                <w:w w:val="80"/>
                <w:lang w:val="pt-BR"/>
              </w:rPr>
              <w:t>aprimoramento:</w:t>
            </w:r>
          </w:p>
        </w:tc>
      </w:tr>
      <w:tr w:rsidR="00E0155C" w14:paraId="4DC0172D" w14:textId="77777777" w:rsidTr="00E0155C">
        <w:trPr>
          <w:trHeight w:val="366"/>
        </w:trPr>
        <w:tc>
          <w:tcPr>
            <w:tcW w:w="7920" w:type="dxa"/>
            <w:shd w:val="clear" w:color="auto" w:fill="A1C368"/>
          </w:tcPr>
          <w:p w14:paraId="2340AD84" w14:textId="77777777" w:rsidR="008411B2" w:rsidRDefault="00000000">
            <w:pPr>
              <w:pStyle w:val="TableParagraph"/>
              <w:spacing w:before="58"/>
              <w:ind w:left="112"/>
              <w:rPr>
                <w:rFonts w:ascii="Tahoma"/>
                <w:b/>
                <w:sz w:val="20"/>
              </w:rPr>
            </w:pPr>
            <w:r>
              <w:rPr>
                <w:rFonts w:ascii="Tahoma"/>
                <w:b/>
                <w:color w:val="FFFFFF"/>
                <w:spacing w:val="-2"/>
                <w:w w:val="90"/>
                <w:sz w:val="20"/>
              </w:rPr>
              <w:t>ESPECIALIZA</w:t>
            </w:r>
            <w:r>
              <w:rPr>
                <w:rFonts w:ascii="Tahoma"/>
                <w:b/>
                <w:color w:val="FFFFFF"/>
                <w:spacing w:val="-2"/>
                <w:w w:val="90"/>
                <w:sz w:val="20"/>
              </w:rPr>
              <w:t>ÇÃ</w:t>
            </w:r>
            <w:r>
              <w:rPr>
                <w:rFonts w:ascii="Tahoma"/>
                <w:b/>
                <w:color w:val="FFFFFF"/>
                <w:spacing w:val="-2"/>
                <w:w w:val="90"/>
                <w:sz w:val="20"/>
              </w:rPr>
              <w:t xml:space="preserve">O EM </w:t>
            </w:r>
            <w:r>
              <w:rPr>
                <w:rFonts w:ascii="Tahoma"/>
                <w:b/>
                <w:color w:val="FFFFFF"/>
                <w:w w:val="80"/>
                <w:sz w:val="20"/>
              </w:rPr>
              <w:t>G</w:t>
            </w:r>
            <w:r>
              <w:rPr>
                <w:rFonts w:ascii="Tahoma"/>
                <w:b/>
                <w:color w:val="FFFFFF"/>
                <w:w w:val="80"/>
                <w:sz w:val="20"/>
              </w:rPr>
              <w:t>Ê</w:t>
            </w:r>
            <w:r>
              <w:rPr>
                <w:rFonts w:ascii="Tahoma"/>
                <w:b/>
                <w:color w:val="FFFFFF"/>
                <w:w w:val="80"/>
                <w:sz w:val="20"/>
              </w:rPr>
              <w:t>NERO</w:t>
            </w:r>
          </w:p>
        </w:tc>
        <w:tc>
          <w:tcPr>
            <w:tcW w:w="1260" w:type="dxa"/>
            <w:shd w:val="clear" w:color="auto" w:fill="A1C368"/>
          </w:tcPr>
          <w:p w14:paraId="034D764D" w14:textId="77777777" w:rsidR="00E0155C" w:rsidRDefault="00E0155C" w:rsidP="00575AA1">
            <w:pPr>
              <w:pStyle w:val="TableParagraph"/>
              <w:rPr>
                <w:rFonts w:ascii="Times New Roman"/>
                <w:sz w:val="18"/>
              </w:rPr>
            </w:pPr>
          </w:p>
        </w:tc>
      </w:tr>
      <w:tr w:rsidR="00E0155C" w:rsidRPr="00CF23FD" w14:paraId="3B9D3996" w14:textId="77777777" w:rsidTr="00E0155C">
        <w:trPr>
          <w:trHeight w:val="626"/>
        </w:trPr>
        <w:tc>
          <w:tcPr>
            <w:tcW w:w="7920" w:type="dxa"/>
          </w:tcPr>
          <w:p w14:paraId="5D4603D2" w14:textId="3396982C" w:rsidR="008411B2" w:rsidRPr="00CF23FD" w:rsidRDefault="00000000">
            <w:pPr>
              <w:pStyle w:val="TableParagraph"/>
              <w:spacing w:before="74" w:line="276" w:lineRule="auto"/>
              <w:ind w:left="112"/>
              <w:rPr>
                <w:rFonts w:ascii="Calibri" w:hAnsi="Calibri" w:cs="Calibri"/>
                <w:strike/>
                <w:lang w:val="pt-BR"/>
              </w:rPr>
            </w:pPr>
            <w:r w:rsidRPr="00B82CBC">
              <w:rPr>
                <w:rFonts w:ascii="Calibri" w:hAnsi="Calibri" w:cs="Calibri"/>
                <w:w w:val="85"/>
                <w:lang w:val="pt-BR"/>
              </w:rPr>
              <w:lastRenderedPageBreak/>
              <w:t xml:space="preserve">3.3. Todos os funcionários participaram de treinamento em igualdade de gênero nos últimos três anos ou têm pelo menos um ano de </w:t>
            </w:r>
            <w:r w:rsidRPr="00B82CBC">
              <w:rPr>
                <w:rFonts w:ascii="Calibri" w:hAnsi="Calibri" w:cs="Calibri"/>
                <w:w w:val="90"/>
                <w:lang w:val="pt-BR"/>
              </w:rPr>
              <w:t xml:space="preserve">experiência </w:t>
            </w:r>
            <w:r w:rsidRPr="00B82CBC">
              <w:rPr>
                <w:rFonts w:ascii="Calibri" w:hAnsi="Calibri" w:cs="Calibri"/>
                <w:w w:val="85"/>
                <w:lang w:val="pt-BR"/>
              </w:rPr>
              <w:t xml:space="preserve">de </w:t>
            </w:r>
            <w:r w:rsidRPr="00B82CBC">
              <w:rPr>
                <w:rFonts w:ascii="Calibri" w:hAnsi="Calibri" w:cs="Calibri"/>
                <w:w w:val="90"/>
                <w:lang w:val="pt-BR"/>
              </w:rPr>
              <w:t>trabalho especificamente em igualdade de gênero (nos últimos três anos).</w:t>
            </w:r>
            <w:r w:rsidR="00B82CBC" w:rsidRPr="00B82CBC">
              <w:rPr>
                <w:rFonts w:ascii="Calibri" w:hAnsi="Calibri" w:cs="Calibri"/>
                <w:w w:val="90"/>
                <w:lang w:val="pt-BR"/>
              </w:rPr>
              <w:t xml:space="preserve"> </w:t>
            </w:r>
            <w:r w:rsidR="00B82CBC" w:rsidRPr="00CF23FD">
              <w:rPr>
                <w:rFonts w:ascii="Calibri" w:hAnsi="Calibri" w:cs="Calibri"/>
                <w:w w:val="90"/>
                <w:lang w:val="pt-BR"/>
              </w:rPr>
              <w:t>Exemplos de experiência de trabalho incluem realizar análises de gênero, desenvolver planos de ação, produzir materiais de treinamento voltados para igualdade de gênero, oferecer orientação em questões de gênero ou integrar essas considerações em projetos.</w:t>
            </w:r>
          </w:p>
        </w:tc>
        <w:tc>
          <w:tcPr>
            <w:tcW w:w="1260" w:type="dxa"/>
          </w:tcPr>
          <w:p w14:paraId="620D8466" w14:textId="77777777" w:rsidR="00E0155C" w:rsidRPr="00CF23FD" w:rsidRDefault="00E0155C" w:rsidP="00575AA1">
            <w:pPr>
              <w:pStyle w:val="TableParagraph"/>
              <w:rPr>
                <w:rFonts w:ascii="Calibri" w:hAnsi="Calibri" w:cs="Calibri"/>
                <w:lang w:val="pt-BR"/>
              </w:rPr>
            </w:pPr>
          </w:p>
        </w:tc>
      </w:tr>
      <w:tr w:rsidR="00E0155C" w:rsidRPr="00B82CBC" w14:paraId="43CFA680" w14:textId="77777777" w:rsidTr="00E0155C">
        <w:trPr>
          <w:trHeight w:val="1506"/>
        </w:trPr>
        <w:tc>
          <w:tcPr>
            <w:tcW w:w="9180" w:type="dxa"/>
            <w:gridSpan w:val="2"/>
          </w:tcPr>
          <w:p w14:paraId="19B704FD" w14:textId="77777777" w:rsidR="008411B2" w:rsidRPr="00B82CBC" w:rsidRDefault="00000000">
            <w:pPr>
              <w:pStyle w:val="TableParagraph"/>
              <w:spacing w:before="74"/>
              <w:ind w:left="112"/>
              <w:rPr>
                <w:rFonts w:ascii="Calibri" w:hAnsi="Calibri" w:cs="Calibri"/>
                <w:lang w:val="pt-BR"/>
              </w:rPr>
            </w:pPr>
            <w:r w:rsidRPr="00B82CBC">
              <w:rPr>
                <w:rFonts w:ascii="Calibri" w:hAnsi="Calibri" w:cs="Calibri"/>
                <w:spacing w:val="-2"/>
                <w:w w:val="90"/>
                <w:lang w:val="pt-BR"/>
              </w:rPr>
              <w:t>Justificativa para a pontuação:</w:t>
            </w:r>
          </w:p>
          <w:p w14:paraId="1D471B0E" w14:textId="77777777" w:rsidR="00E0155C" w:rsidRPr="00B82CBC" w:rsidRDefault="00E0155C" w:rsidP="00575AA1">
            <w:pPr>
              <w:pStyle w:val="TableParagraph"/>
              <w:spacing w:before="81"/>
              <w:rPr>
                <w:rFonts w:ascii="Calibri" w:hAnsi="Calibri" w:cs="Calibri"/>
                <w:lang w:val="pt-BR"/>
              </w:rPr>
            </w:pPr>
          </w:p>
          <w:p w14:paraId="4BE5A3F4" w14:textId="77777777" w:rsidR="008411B2" w:rsidRPr="00B82CBC" w:rsidRDefault="00000000">
            <w:pPr>
              <w:pStyle w:val="TableParagraph"/>
              <w:ind w:left="112"/>
              <w:rPr>
                <w:rFonts w:ascii="Calibri" w:hAnsi="Calibri" w:cs="Calibri"/>
                <w:lang w:val="pt-BR"/>
              </w:rPr>
            </w:pPr>
            <w:r w:rsidRPr="00B82CBC">
              <w:rPr>
                <w:rFonts w:ascii="Calibri" w:hAnsi="Calibri" w:cs="Calibri"/>
                <w:w w:val="80"/>
                <w:lang w:val="pt-BR"/>
              </w:rPr>
              <w:t xml:space="preserve">Ações para </w:t>
            </w:r>
            <w:r w:rsidRPr="00B82CBC">
              <w:rPr>
                <w:rFonts w:ascii="Calibri" w:hAnsi="Calibri" w:cs="Calibri"/>
                <w:spacing w:val="-2"/>
                <w:w w:val="80"/>
                <w:lang w:val="pt-BR"/>
              </w:rPr>
              <w:t>aprimoramento:</w:t>
            </w:r>
          </w:p>
        </w:tc>
      </w:tr>
      <w:tr w:rsidR="00E0155C" w:rsidRPr="00B82CBC" w14:paraId="18BD7897" w14:textId="77777777" w:rsidTr="00E0155C">
        <w:trPr>
          <w:trHeight w:val="886"/>
        </w:trPr>
        <w:tc>
          <w:tcPr>
            <w:tcW w:w="7920" w:type="dxa"/>
          </w:tcPr>
          <w:p w14:paraId="103354B2" w14:textId="77777777" w:rsidR="008411B2" w:rsidRPr="00B82CBC" w:rsidRDefault="00000000">
            <w:pPr>
              <w:pStyle w:val="TableParagraph"/>
              <w:spacing w:before="74" w:line="276" w:lineRule="auto"/>
              <w:ind w:left="112" w:right="270"/>
              <w:rPr>
                <w:rFonts w:ascii="Calibri" w:hAnsi="Calibri" w:cs="Calibri"/>
                <w:lang w:val="pt-BR"/>
              </w:rPr>
            </w:pPr>
            <w:r w:rsidRPr="00B82CBC">
              <w:rPr>
                <w:rFonts w:ascii="Calibri" w:hAnsi="Calibri" w:cs="Calibri"/>
                <w:w w:val="85"/>
                <w:lang w:val="pt-BR"/>
              </w:rPr>
              <w:t xml:space="preserve">3.4. Um funcionário é responsável pela divulgação de atualizações para todos os funcionários, pelo menos uma vez por ano, sobre os desenvolvimentos no ambiente jurídico e de políticas em relação à igualdade de gênero, incluindo </w:t>
            </w:r>
            <w:r w:rsidRPr="00B82CBC">
              <w:rPr>
                <w:rFonts w:ascii="Calibri" w:hAnsi="Calibri" w:cs="Calibri"/>
                <w:w w:val="90"/>
                <w:lang w:val="pt-BR"/>
              </w:rPr>
              <w:t>políticas organizacionais relevantes.</w:t>
            </w:r>
          </w:p>
        </w:tc>
        <w:tc>
          <w:tcPr>
            <w:tcW w:w="1260" w:type="dxa"/>
          </w:tcPr>
          <w:p w14:paraId="1C44DC20" w14:textId="77777777" w:rsidR="00E0155C" w:rsidRPr="00B82CBC" w:rsidRDefault="00E0155C" w:rsidP="00575AA1">
            <w:pPr>
              <w:pStyle w:val="TableParagraph"/>
              <w:rPr>
                <w:rFonts w:ascii="Calibri" w:hAnsi="Calibri" w:cs="Calibri"/>
                <w:lang w:val="pt-BR"/>
              </w:rPr>
            </w:pPr>
          </w:p>
        </w:tc>
      </w:tr>
      <w:tr w:rsidR="00E0155C" w:rsidRPr="00B82CBC" w14:paraId="1267A359" w14:textId="77777777" w:rsidTr="00E0155C">
        <w:trPr>
          <w:trHeight w:val="1506"/>
        </w:trPr>
        <w:tc>
          <w:tcPr>
            <w:tcW w:w="9180" w:type="dxa"/>
            <w:gridSpan w:val="2"/>
            <w:tcBorders>
              <w:bottom w:val="single" w:sz="4" w:space="0" w:color="71AB27"/>
            </w:tcBorders>
          </w:tcPr>
          <w:p w14:paraId="37C7FED7" w14:textId="77777777" w:rsidR="008411B2" w:rsidRPr="00B82CBC" w:rsidRDefault="00000000">
            <w:pPr>
              <w:pStyle w:val="TableParagraph"/>
              <w:spacing w:before="74"/>
              <w:ind w:left="112"/>
              <w:rPr>
                <w:rFonts w:ascii="Calibri" w:hAnsi="Calibri" w:cs="Calibri"/>
                <w:lang w:val="pt-BR"/>
              </w:rPr>
            </w:pPr>
            <w:r w:rsidRPr="00B82CBC">
              <w:rPr>
                <w:rFonts w:ascii="Calibri" w:hAnsi="Calibri" w:cs="Calibri"/>
                <w:spacing w:val="-2"/>
                <w:w w:val="90"/>
                <w:lang w:val="pt-BR"/>
              </w:rPr>
              <w:t>Justificativa para a pontuação:</w:t>
            </w:r>
          </w:p>
          <w:p w14:paraId="0E884A9C" w14:textId="77777777" w:rsidR="00E0155C" w:rsidRPr="00B82CBC" w:rsidRDefault="00E0155C" w:rsidP="00575AA1">
            <w:pPr>
              <w:pStyle w:val="TableParagraph"/>
              <w:spacing w:before="81"/>
              <w:rPr>
                <w:rFonts w:ascii="Calibri" w:hAnsi="Calibri" w:cs="Calibri"/>
                <w:lang w:val="pt-BR"/>
              </w:rPr>
            </w:pPr>
          </w:p>
          <w:p w14:paraId="1DA3079C" w14:textId="77777777" w:rsidR="008411B2" w:rsidRPr="00B82CBC" w:rsidRDefault="00000000">
            <w:pPr>
              <w:pStyle w:val="TableParagraph"/>
              <w:ind w:left="112"/>
              <w:rPr>
                <w:rFonts w:ascii="Calibri" w:hAnsi="Calibri" w:cs="Calibri"/>
                <w:lang w:val="pt-BR"/>
              </w:rPr>
            </w:pPr>
            <w:r w:rsidRPr="00B82CBC">
              <w:rPr>
                <w:rFonts w:ascii="Calibri" w:hAnsi="Calibri" w:cs="Calibri"/>
                <w:w w:val="80"/>
                <w:lang w:val="pt-BR"/>
              </w:rPr>
              <w:t xml:space="preserve">Ações para </w:t>
            </w:r>
            <w:r w:rsidRPr="00B82CBC">
              <w:rPr>
                <w:rFonts w:ascii="Calibri" w:hAnsi="Calibri" w:cs="Calibri"/>
                <w:spacing w:val="-2"/>
                <w:w w:val="80"/>
                <w:lang w:val="pt-BR"/>
              </w:rPr>
              <w:t>aprimoramento:</w:t>
            </w:r>
          </w:p>
        </w:tc>
      </w:tr>
      <w:tr w:rsidR="00E0155C" w14:paraId="538C92B2" w14:textId="77777777" w:rsidTr="00E0155C">
        <w:trPr>
          <w:trHeight w:val="366"/>
        </w:trPr>
        <w:tc>
          <w:tcPr>
            <w:tcW w:w="7920" w:type="dxa"/>
            <w:tcBorders>
              <w:top w:val="single" w:sz="4" w:space="0" w:color="71AB27"/>
              <w:left w:val="single" w:sz="4" w:space="0" w:color="71AB27"/>
              <w:bottom w:val="single" w:sz="4" w:space="0" w:color="71AB27"/>
              <w:right w:val="single" w:sz="4" w:space="0" w:color="71AB27"/>
            </w:tcBorders>
            <w:shd w:val="clear" w:color="auto" w:fill="F2F6E5"/>
          </w:tcPr>
          <w:p w14:paraId="2CF23F3C" w14:textId="77777777" w:rsidR="008411B2" w:rsidRDefault="00000000">
            <w:pPr>
              <w:pStyle w:val="TableParagraph"/>
              <w:spacing w:before="58"/>
              <w:ind w:right="101"/>
              <w:jc w:val="right"/>
              <w:rPr>
                <w:rFonts w:ascii="Calibri" w:hAnsi="Calibri" w:cs="Calibri"/>
                <w:b/>
              </w:rPr>
            </w:pPr>
            <w:r w:rsidRPr="005818D0">
              <w:rPr>
                <w:rFonts w:ascii="Calibri" w:hAnsi="Calibri" w:cs="Calibri"/>
                <w:b/>
                <w:w w:val="80"/>
              </w:rPr>
              <w:t xml:space="preserve">Sua </w:t>
            </w:r>
            <w:proofErr w:type="spellStart"/>
            <w:r w:rsidRPr="005818D0">
              <w:rPr>
                <w:rFonts w:ascii="Calibri" w:hAnsi="Calibri" w:cs="Calibri"/>
                <w:b/>
                <w:spacing w:val="-2"/>
                <w:w w:val="90"/>
              </w:rPr>
              <w:t>pontuação</w:t>
            </w:r>
            <w:proofErr w:type="spellEnd"/>
          </w:p>
        </w:tc>
        <w:tc>
          <w:tcPr>
            <w:tcW w:w="1260" w:type="dxa"/>
            <w:tcBorders>
              <w:top w:val="single" w:sz="4" w:space="0" w:color="71AB27"/>
              <w:left w:val="single" w:sz="4" w:space="0" w:color="71AB27"/>
              <w:bottom w:val="single" w:sz="4" w:space="0" w:color="71AB27"/>
              <w:right w:val="single" w:sz="4" w:space="0" w:color="71AB27"/>
            </w:tcBorders>
            <w:shd w:val="clear" w:color="auto" w:fill="F2F6E5"/>
          </w:tcPr>
          <w:p w14:paraId="6470B996" w14:textId="77777777" w:rsidR="00E0155C" w:rsidRPr="005818D0" w:rsidRDefault="00E0155C" w:rsidP="00575AA1">
            <w:pPr>
              <w:pStyle w:val="TableParagraph"/>
              <w:rPr>
                <w:rFonts w:ascii="Calibri" w:hAnsi="Calibri" w:cs="Calibri"/>
              </w:rPr>
            </w:pPr>
          </w:p>
        </w:tc>
      </w:tr>
      <w:tr w:rsidR="00E0155C" w14:paraId="0C887B9C" w14:textId="77777777" w:rsidTr="00E0155C">
        <w:trPr>
          <w:trHeight w:val="366"/>
        </w:trPr>
        <w:tc>
          <w:tcPr>
            <w:tcW w:w="7920" w:type="dxa"/>
            <w:tcBorders>
              <w:top w:val="single" w:sz="4" w:space="0" w:color="71AB27"/>
              <w:left w:val="single" w:sz="4" w:space="0" w:color="71AB27"/>
              <w:bottom w:val="single" w:sz="4" w:space="0" w:color="71AB27"/>
              <w:right w:val="single" w:sz="4" w:space="0" w:color="71AB27"/>
            </w:tcBorders>
            <w:shd w:val="clear" w:color="auto" w:fill="F2F6E5"/>
          </w:tcPr>
          <w:p w14:paraId="52E4A362" w14:textId="77777777" w:rsidR="008411B2" w:rsidRDefault="00000000">
            <w:pPr>
              <w:pStyle w:val="TableParagraph"/>
              <w:spacing w:before="74"/>
              <w:ind w:right="102"/>
              <w:jc w:val="right"/>
              <w:rPr>
                <w:rFonts w:ascii="Calibri" w:hAnsi="Calibri" w:cs="Calibri"/>
              </w:rPr>
            </w:pPr>
            <w:r w:rsidRPr="005818D0">
              <w:rPr>
                <w:rFonts w:ascii="Calibri" w:hAnsi="Calibri" w:cs="Calibri"/>
                <w:w w:val="85"/>
              </w:rPr>
              <w:t xml:space="preserve">De um </w:t>
            </w:r>
            <w:r w:rsidRPr="005818D0">
              <w:rPr>
                <w:rFonts w:ascii="Calibri" w:hAnsi="Calibri" w:cs="Calibri"/>
                <w:spacing w:val="-2"/>
                <w:w w:val="85"/>
              </w:rPr>
              <w:t>possível</w:t>
            </w:r>
          </w:p>
        </w:tc>
        <w:tc>
          <w:tcPr>
            <w:tcW w:w="1260" w:type="dxa"/>
            <w:tcBorders>
              <w:top w:val="single" w:sz="4" w:space="0" w:color="71AB27"/>
              <w:left w:val="single" w:sz="4" w:space="0" w:color="71AB27"/>
              <w:bottom w:val="single" w:sz="4" w:space="0" w:color="71AB27"/>
              <w:right w:val="single" w:sz="4" w:space="0" w:color="71AB27"/>
            </w:tcBorders>
            <w:shd w:val="clear" w:color="auto" w:fill="F2F6E5"/>
          </w:tcPr>
          <w:p w14:paraId="285CD5F2" w14:textId="77777777" w:rsidR="008411B2" w:rsidRDefault="00000000">
            <w:pPr>
              <w:pStyle w:val="TableParagraph"/>
              <w:spacing w:before="74"/>
              <w:ind w:left="112"/>
              <w:rPr>
                <w:rFonts w:ascii="Calibri" w:hAnsi="Calibri" w:cs="Calibri"/>
              </w:rPr>
            </w:pPr>
            <w:r w:rsidRPr="005818D0">
              <w:rPr>
                <w:rFonts w:ascii="Calibri" w:hAnsi="Calibri" w:cs="Calibri"/>
                <w:spacing w:val="-5"/>
                <w:w w:val="95"/>
              </w:rPr>
              <w:t>20</w:t>
            </w:r>
          </w:p>
        </w:tc>
      </w:tr>
    </w:tbl>
    <w:p w14:paraId="6AFAC937" w14:textId="77777777" w:rsidR="00E0155C" w:rsidRDefault="00E0155C" w:rsidP="00793791">
      <w:pPr>
        <w:pStyle w:val="BodyText"/>
      </w:pPr>
    </w:p>
    <w:p w14:paraId="32063001" w14:textId="77777777" w:rsidR="007D7DC1" w:rsidRDefault="007D7DC1">
      <w:pPr>
        <w:widowControl/>
        <w:autoSpaceDE/>
        <w:autoSpaceDN/>
      </w:pPr>
      <w:r>
        <w:br w:type="page"/>
      </w:r>
    </w:p>
    <w:p w14:paraId="326C54EE" w14:textId="77777777" w:rsidR="008411B2" w:rsidRDefault="00000000">
      <w:pPr>
        <w:widowControl/>
        <w:autoSpaceDE/>
        <w:autoSpaceDN/>
        <w:rPr>
          <w:rFonts w:ascii="Verdana" w:hAnsi="Verdana"/>
          <w:sz w:val="28"/>
          <w:szCs w:val="28"/>
        </w:rPr>
      </w:pPr>
      <w:r w:rsidRPr="00A011D3">
        <w:rPr>
          <w:rFonts w:ascii="Verdana" w:hAnsi="Verdana"/>
          <w:sz w:val="28"/>
          <w:szCs w:val="28"/>
        </w:rPr>
        <w:lastRenderedPageBreak/>
        <w:t xml:space="preserve">Anexo 2: </w:t>
      </w:r>
    </w:p>
    <w:p w14:paraId="0102FBA4" w14:textId="77777777" w:rsidR="00A011D3" w:rsidRDefault="00A011D3">
      <w:pPr>
        <w:widowControl/>
        <w:autoSpaceDE/>
        <w:autoSpaceDN/>
      </w:pPr>
    </w:p>
    <w:p w14:paraId="6A7C7980" w14:textId="77777777" w:rsidR="008411B2" w:rsidRPr="00B82CBC" w:rsidRDefault="00000000">
      <w:pPr>
        <w:widowControl/>
        <w:autoSpaceDE/>
        <w:autoSpaceDN/>
        <w:jc w:val="center"/>
        <w:rPr>
          <w:rFonts w:ascii="Calibri" w:hAnsi="Calibri" w:cs="Calibri"/>
          <w:sz w:val="40"/>
          <w:szCs w:val="40"/>
          <w:lang w:val="pt-BR"/>
        </w:rPr>
      </w:pPr>
      <w:r w:rsidRPr="00B82CBC">
        <w:rPr>
          <w:rFonts w:ascii="Calibri" w:hAnsi="Calibri" w:cs="Calibri"/>
          <w:sz w:val="40"/>
          <w:szCs w:val="40"/>
          <w:lang w:val="pt-BR"/>
        </w:rPr>
        <w:t>Plano de ação organizacional de gênero</w:t>
      </w:r>
    </w:p>
    <w:p w14:paraId="444E02CF" w14:textId="77777777" w:rsidR="007D7DC1" w:rsidRPr="00B82CBC" w:rsidRDefault="007D7DC1">
      <w:pPr>
        <w:widowControl/>
        <w:autoSpaceDE/>
        <w:autoSpaceDN/>
        <w:rPr>
          <w:sz w:val="20"/>
          <w:szCs w:val="20"/>
          <w:lang w:val="pt-BR"/>
        </w:rPr>
      </w:pPr>
    </w:p>
    <w:tbl>
      <w:tblPr>
        <w:tblW w:w="9450" w:type="dxa"/>
        <w:tblInd w:w="-5" w:type="dxa"/>
        <w:tblBorders>
          <w:top w:val="single" w:sz="4" w:space="0" w:color="998B7C"/>
          <w:left w:val="single" w:sz="4" w:space="0" w:color="998B7C"/>
          <w:bottom w:val="single" w:sz="4" w:space="0" w:color="998B7C"/>
          <w:right w:val="single" w:sz="4" w:space="0" w:color="998B7C"/>
          <w:insideH w:val="single" w:sz="4" w:space="0" w:color="998B7C"/>
          <w:insideV w:val="single" w:sz="4" w:space="0" w:color="998B7C"/>
        </w:tblBorders>
        <w:tblLayout w:type="fixed"/>
        <w:tblCellMar>
          <w:left w:w="0" w:type="dxa"/>
          <w:right w:w="0" w:type="dxa"/>
        </w:tblCellMar>
        <w:tblLook w:val="01E0" w:firstRow="1" w:lastRow="1" w:firstColumn="1" w:lastColumn="1" w:noHBand="0" w:noVBand="0"/>
      </w:tblPr>
      <w:tblGrid>
        <w:gridCol w:w="4680"/>
        <w:gridCol w:w="1170"/>
        <w:gridCol w:w="1080"/>
        <w:gridCol w:w="2520"/>
      </w:tblGrid>
      <w:tr w:rsidR="002C5761" w14:paraId="314D9811" w14:textId="77777777" w:rsidTr="00A011D3">
        <w:trPr>
          <w:trHeight w:val="626"/>
        </w:trPr>
        <w:tc>
          <w:tcPr>
            <w:tcW w:w="4680" w:type="dxa"/>
            <w:shd w:val="clear" w:color="auto" w:fill="E5E0DD"/>
          </w:tcPr>
          <w:p w14:paraId="7FCEA64C" w14:textId="77777777" w:rsidR="008411B2" w:rsidRDefault="00000000">
            <w:pPr>
              <w:pStyle w:val="TableParagraph"/>
              <w:spacing w:before="58"/>
              <w:ind w:left="112"/>
              <w:rPr>
                <w:rFonts w:ascii="Calibri" w:hAnsi="Calibri" w:cs="Calibri"/>
                <w:b/>
              </w:rPr>
            </w:pPr>
            <w:proofErr w:type="spellStart"/>
            <w:r w:rsidRPr="00C350A0">
              <w:rPr>
                <w:rFonts w:ascii="Calibri" w:hAnsi="Calibri" w:cs="Calibri"/>
                <w:b/>
                <w:w w:val="85"/>
              </w:rPr>
              <w:t>Ação</w:t>
            </w:r>
            <w:proofErr w:type="spellEnd"/>
            <w:r w:rsidRPr="00C350A0">
              <w:rPr>
                <w:rFonts w:ascii="Calibri" w:hAnsi="Calibri" w:cs="Calibri"/>
                <w:b/>
                <w:w w:val="85"/>
              </w:rPr>
              <w:t xml:space="preserve"> a ser </w:t>
            </w:r>
            <w:proofErr w:type="spellStart"/>
            <w:r w:rsidRPr="00C350A0">
              <w:rPr>
                <w:rFonts w:ascii="Calibri" w:hAnsi="Calibri" w:cs="Calibri"/>
                <w:b/>
                <w:spacing w:val="-4"/>
                <w:w w:val="85"/>
              </w:rPr>
              <w:t>tomada</w:t>
            </w:r>
            <w:proofErr w:type="spellEnd"/>
          </w:p>
        </w:tc>
        <w:tc>
          <w:tcPr>
            <w:tcW w:w="1170" w:type="dxa"/>
            <w:shd w:val="clear" w:color="auto" w:fill="E5E0DD"/>
          </w:tcPr>
          <w:p w14:paraId="35CEAF6A" w14:textId="77777777" w:rsidR="008411B2" w:rsidRDefault="00000000">
            <w:pPr>
              <w:pStyle w:val="TableParagraph"/>
              <w:spacing w:before="58"/>
              <w:ind w:left="111"/>
              <w:rPr>
                <w:rFonts w:ascii="Calibri" w:hAnsi="Calibri" w:cs="Calibri"/>
                <w:b/>
              </w:rPr>
            </w:pPr>
            <w:r w:rsidRPr="00C350A0">
              <w:rPr>
                <w:rFonts w:ascii="Calibri" w:hAnsi="Calibri" w:cs="Calibri"/>
                <w:b/>
                <w:w w:val="80"/>
              </w:rPr>
              <w:t xml:space="preserve">Por </w:t>
            </w:r>
            <w:r w:rsidRPr="00C350A0">
              <w:rPr>
                <w:rFonts w:ascii="Calibri" w:hAnsi="Calibri" w:cs="Calibri"/>
                <w:b/>
                <w:spacing w:val="-4"/>
                <w:w w:val="90"/>
              </w:rPr>
              <w:t>quem</w:t>
            </w:r>
          </w:p>
        </w:tc>
        <w:tc>
          <w:tcPr>
            <w:tcW w:w="1080" w:type="dxa"/>
            <w:shd w:val="clear" w:color="auto" w:fill="E5E0DD"/>
          </w:tcPr>
          <w:p w14:paraId="552C4E72" w14:textId="77777777" w:rsidR="008411B2" w:rsidRDefault="00000000">
            <w:pPr>
              <w:pStyle w:val="TableParagraph"/>
              <w:spacing w:before="58"/>
              <w:ind w:left="111"/>
              <w:rPr>
                <w:rFonts w:ascii="Calibri" w:hAnsi="Calibri" w:cs="Calibri"/>
                <w:b/>
              </w:rPr>
            </w:pPr>
            <w:r w:rsidRPr="00C350A0">
              <w:rPr>
                <w:rFonts w:ascii="Calibri" w:hAnsi="Calibri" w:cs="Calibri"/>
                <w:b/>
                <w:spacing w:val="-2"/>
                <w:w w:val="95"/>
              </w:rPr>
              <w:t>Prazo final</w:t>
            </w:r>
          </w:p>
        </w:tc>
        <w:tc>
          <w:tcPr>
            <w:tcW w:w="2520" w:type="dxa"/>
            <w:shd w:val="clear" w:color="auto" w:fill="E5E0DD"/>
          </w:tcPr>
          <w:p w14:paraId="1FCA5C8F" w14:textId="77777777" w:rsidR="008411B2" w:rsidRDefault="00000000">
            <w:pPr>
              <w:pStyle w:val="TableParagraph"/>
              <w:spacing w:before="58" w:line="259" w:lineRule="auto"/>
              <w:ind w:left="111"/>
              <w:rPr>
                <w:rFonts w:ascii="Calibri" w:hAnsi="Calibri" w:cs="Calibri"/>
                <w:b/>
              </w:rPr>
            </w:pPr>
            <w:r w:rsidRPr="00C350A0">
              <w:rPr>
                <w:rFonts w:ascii="Calibri" w:hAnsi="Calibri" w:cs="Calibri"/>
                <w:b/>
                <w:spacing w:val="-2"/>
                <w:w w:val="85"/>
              </w:rPr>
              <w:t>Meios de verificação</w:t>
            </w:r>
          </w:p>
        </w:tc>
      </w:tr>
      <w:tr w:rsidR="002C5761" w14:paraId="6BD30BA1" w14:textId="77777777" w:rsidTr="00A011D3">
        <w:trPr>
          <w:trHeight w:val="366"/>
        </w:trPr>
        <w:tc>
          <w:tcPr>
            <w:tcW w:w="4680" w:type="dxa"/>
            <w:tcBorders>
              <w:left w:val="dashed" w:sz="4" w:space="0" w:color="998B7C"/>
            </w:tcBorders>
          </w:tcPr>
          <w:p w14:paraId="08CF8DE9" w14:textId="77777777" w:rsidR="002C5761" w:rsidRDefault="002C5761" w:rsidP="00575AA1">
            <w:pPr>
              <w:pStyle w:val="TableParagraph"/>
              <w:rPr>
                <w:rFonts w:ascii="Times New Roman"/>
                <w:sz w:val="26"/>
              </w:rPr>
            </w:pPr>
          </w:p>
        </w:tc>
        <w:tc>
          <w:tcPr>
            <w:tcW w:w="1170" w:type="dxa"/>
          </w:tcPr>
          <w:p w14:paraId="1D83CCEF" w14:textId="77777777" w:rsidR="002C5761" w:rsidRDefault="002C5761" w:rsidP="00575AA1">
            <w:pPr>
              <w:pStyle w:val="TableParagraph"/>
              <w:rPr>
                <w:rFonts w:ascii="Times New Roman"/>
                <w:sz w:val="26"/>
              </w:rPr>
            </w:pPr>
          </w:p>
        </w:tc>
        <w:tc>
          <w:tcPr>
            <w:tcW w:w="1080" w:type="dxa"/>
          </w:tcPr>
          <w:p w14:paraId="6459A385" w14:textId="77777777" w:rsidR="002C5761" w:rsidRDefault="002C5761" w:rsidP="00575AA1">
            <w:pPr>
              <w:pStyle w:val="TableParagraph"/>
              <w:rPr>
                <w:rFonts w:ascii="Times New Roman"/>
                <w:sz w:val="26"/>
              </w:rPr>
            </w:pPr>
          </w:p>
        </w:tc>
        <w:tc>
          <w:tcPr>
            <w:tcW w:w="2520" w:type="dxa"/>
            <w:tcBorders>
              <w:right w:val="dashed" w:sz="4" w:space="0" w:color="998B7C"/>
            </w:tcBorders>
          </w:tcPr>
          <w:p w14:paraId="5DE31615" w14:textId="77777777" w:rsidR="002C5761" w:rsidRDefault="002C5761" w:rsidP="00575AA1">
            <w:pPr>
              <w:pStyle w:val="TableParagraph"/>
              <w:rPr>
                <w:rFonts w:ascii="Times New Roman"/>
                <w:sz w:val="26"/>
              </w:rPr>
            </w:pPr>
          </w:p>
        </w:tc>
      </w:tr>
      <w:tr w:rsidR="002C5761" w14:paraId="5830729E" w14:textId="77777777" w:rsidTr="00A011D3">
        <w:trPr>
          <w:trHeight w:val="366"/>
        </w:trPr>
        <w:tc>
          <w:tcPr>
            <w:tcW w:w="4680" w:type="dxa"/>
            <w:tcBorders>
              <w:left w:val="dashed" w:sz="4" w:space="0" w:color="998B7C"/>
            </w:tcBorders>
          </w:tcPr>
          <w:p w14:paraId="1A71FDD3" w14:textId="77777777" w:rsidR="002C5761" w:rsidRDefault="002C5761" w:rsidP="00575AA1">
            <w:pPr>
              <w:pStyle w:val="TableParagraph"/>
              <w:rPr>
                <w:rFonts w:ascii="Times New Roman"/>
                <w:sz w:val="26"/>
              </w:rPr>
            </w:pPr>
          </w:p>
        </w:tc>
        <w:tc>
          <w:tcPr>
            <w:tcW w:w="1170" w:type="dxa"/>
          </w:tcPr>
          <w:p w14:paraId="22235581" w14:textId="77777777" w:rsidR="002C5761" w:rsidRDefault="002C5761" w:rsidP="00575AA1">
            <w:pPr>
              <w:pStyle w:val="TableParagraph"/>
              <w:rPr>
                <w:rFonts w:ascii="Times New Roman"/>
                <w:sz w:val="26"/>
              </w:rPr>
            </w:pPr>
          </w:p>
        </w:tc>
        <w:tc>
          <w:tcPr>
            <w:tcW w:w="1080" w:type="dxa"/>
          </w:tcPr>
          <w:p w14:paraId="40940523" w14:textId="77777777" w:rsidR="002C5761" w:rsidRDefault="002C5761" w:rsidP="00575AA1">
            <w:pPr>
              <w:pStyle w:val="TableParagraph"/>
              <w:rPr>
                <w:rFonts w:ascii="Times New Roman"/>
                <w:sz w:val="26"/>
              </w:rPr>
            </w:pPr>
          </w:p>
        </w:tc>
        <w:tc>
          <w:tcPr>
            <w:tcW w:w="2520" w:type="dxa"/>
            <w:tcBorders>
              <w:right w:val="dashed" w:sz="4" w:space="0" w:color="998B7C"/>
            </w:tcBorders>
          </w:tcPr>
          <w:p w14:paraId="0995F04D" w14:textId="77777777" w:rsidR="002C5761" w:rsidRDefault="002C5761" w:rsidP="00575AA1">
            <w:pPr>
              <w:pStyle w:val="TableParagraph"/>
              <w:rPr>
                <w:rFonts w:ascii="Times New Roman"/>
                <w:sz w:val="26"/>
              </w:rPr>
            </w:pPr>
          </w:p>
        </w:tc>
      </w:tr>
      <w:tr w:rsidR="002C5761" w14:paraId="2D4EA4E3" w14:textId="77777777" w:rsidTr="00A011D3">
        <w:trPr>
          <w:trHeight w:val="366"/>
        </w:trPr>
        <w:tc>
          <w:tcPr>
            <w:tcW w:w="4680" w:type="dxa"/>
            <w:tcBorders>
              <w:left w:val="dashed" w:sz="4" w:space="0" w:color="998B7C"/>
            </w:tcBorders>
          </w:tcPr>
          <w:p w14:paraId="55A9FD86" w14:textId="77777777" w:rsidR="002C5761" w:rsidRDefault="002C5761" w:rsidP="00575AA1">
            <w:pPr>
              <w:pStyle w:val="TableParagraph"/>
              <w:rPr>
                <w:rFonts w:ascii="Times New Roman"/>
                <w:sz w:val="26"/>
              </w:rPr>
            </w:pPr>
          </w:p>
        </w:tc>
        <w:tc>
          <w:tcPr>
            <w:tcW w:w="1170" w:type="dxa"/>
          </w:tcPr>
          <w:p w14:paraId="756FED9F" w14:textId="77777777" w:rsidR="002C5761" w:rsidRDefault="002C5761" w:rsidP="00575AA1">
            <w:pPr>
              <w:pStyle w:val="TableParagraph"/>
              <w:rPr>
                <w:rFonts w:ascii="Times New Roman"/>
                <w:sz w:val="26"/>
              </w:rPr>
            </w:pPr>
          </w:p>
        </w:tc>
        <w:tc>
          <w:tcPr>
            <w:tcW w:w="1080" w:type="dxa"/>
          </w:tcPr>
          <w:p w14:paraId="61FBD4D6" w14:textId="77777777" w:rsidR="002C5761" w:rsidRDefault="002C5761" w:rsidP="00575AA1">
            <w:pPr>
              <w:pStyle w:val="TableParagraph"/>
              <w:rPr>
                <w:rFonts w:ascii="Times New Roman"/>
                <w:sz w:val="26"/>
              </w:rPr>
            </w:pPr>
          </w:p>
        </w:tc>
        <w:tc>
          <w:tcPr>
            <w:tcW w:w="2520" w:type="dxa"/>
            <w:tcBorders>
              <w:right w:val="dashed" w:sz="4" w:space="0" w:color="998B7C"/>
            </w:tcBorders>
          </w:tcPr>
          <w:p w14:paraId="1520FB20" w14:textId="77777777" w:rsidR="002C5761" w:rsidRDefault="002C5761" w:rsidP="00575AA1">
            <w:pPr>
              <w:pStyle w:val="TableParagraph"/>
              <w:rPr>
                <w:rFonts w:ascii="Times New Roman"/>
                <w:sz w:val="26"/>
              </w:rPr>
            </w:pPr>
          </w:p>
        </w:tc>
      </w:tr>
      <w:tr w:rsidR="002C5761" w14:paraId="3D981595" w14:textId="77777777" w:rsidTr="00A011D3">
        <w:trPr>
          <w:trHeight w:val="366"/>
        </w:trPr>
        <w:tc>
          <w:tcPr>
            <w:tcW w:w="4680" w:type="dxa"/>
            <w:tcBorders>
              <w:left w:val="dashed" w:sz="4" w:space="0" w:color="998B7C"/>
            </w:tcBorders>
          </w:tcPr>
          <w:p w14:paraId="3D185D06" w14:textId="77777777" w:rsidR="002C5761" w:rsidRDefault="002C5761" w:rsidP="00575AA1">
            <w:pPr>
              <w:pStyle w:val="TableParagraph"/>
              <w:rPr>
                <w:rFonts w:ascii="Times New Roman"/>
                <w:sz w:val="26"/>
              </w:rPr>
            </w:pPr>
          </w:p>
        </w:tc>
        <w:tc>
          <w:tcPr>
            <w:tcW w:w="1170" w:type="dxa"/>
          </w:tcPr>
          <w:p w14:paraId="6AB590BC" w14:textId="77777777" w:rsidR="002C5761" w:rsidRDefault="002C5761" w:rsidP="00575AA1">
            <w:pPr>
              <w:pStyle w:val="TableParagraph"/>
              <w:rPr>
                <w:rFonts w:ascii="Times New Roman"/>
                <w:sz w:val="26"/>
              </w:rPr>
            </w:pPr>
          </w:p>
        </w:tc>
        <w:tc>
          <w:tcPr>
            <w:tcW w:w="1080" w:type="dxa"/>
          </w:tcPr>
          <w:p w14:paraId="527E692B" w14:textId="77777777" w:rsidR="002C5761" w:rsidRDefault="002C5761" w:rsidP="00575AA1">
            <w:pPr>
              <w:pStyle w:val="TableParagraph"/>
              <w:rPr>
                <w:rFonts w:ascii="Times New Roman"/>
                <w:sz w:val="26"/>
              </w:rPr>
            </w:pPr>
          </w:p>
        </w:tc>
        <w:tc>
          <w:tcPr>
            <w:tcW w:w="2520" w:type="dxa"/>
            <w:tcBorders>
              <w:right w:val="dashed" w:sz="4" w:space="0" w:color="998B7C"/>
            </w:tcBorders>
          </w:tcPr>
          <w:p w14:paraId="56956D89" w14:textId="77777777" w:rsidR="002C5761" w:rsidRDefault="002C5761" w:rsidP="00575AA1">
            <w:pPr>
              <w:pStyle w:val="TableParagraph"/>
              <w:rPr>
                <w:rFonts w:ascii="Times New Roman"/>
                <w:sz w:val="26"/>
              </w:rPr>
            </w:pPr>
          </w:p>
        </w:tc>
      </w:tr>
      <w:tr w:rsidR="002C5761" w14:paraId="40EF9DBF" w14:textId="77777777" w:rsidTr="00A011D3">
        <w:trPr>
          <w:trHeight w:val="366"/>
        </w:trPr>
        <w:tc>
          <w:tcPr>
            <w:tcW w:w="4680" w:type="dxa"/>
            <w:tcBorders>
              <w:left w:val="dashed" w:sz="4" w:space="0" w:color="998B7C"/>
            </w:tcBorders>
          </w:tcPr>
          <w:p w14:paraId="0E80D5CA" w14:textId="77777777" w:rsidR="002C5761" w:rsidRDefault="002C5761" w:rsidP="00575AA1">
            <w:pPr>
              <w:pStyle w:val="TableParagraph"/>
              <w:rPr>
                <w:rFonts w:ascii="Times New Roman"/>
                <w:sz w:val="26"/>
              </w:rPr>
            </w:pPr>
          </w:p>
        </w:tc>
        <w:tc>
          <w:tcPr>
            <w:tcW w:w="1170" w:type="dxa"/>
          </w:tcPr>
          <w:p w14:paraId="7F9665FE" w14:textId="77777777" w:rsidR="002C5761" w:rsidRDefault="002C5761" w:rsidP="00575AA1">
            <w:pPr>
              <w:pStyle w:val="TableParagraph"/>
              <w:rPr>
                <w:rFonts w:ascii="Times New Roman"/>
                <w:sz w:val="26"/>
              </w:rPr>
            </w:pPr>
          </w:p>
        </w:tc>
        <w:tc>
          <w:tcPr>
            <w:tcW w:w="1080" w:type="dxa"/>
          </w:tcPr>
          <w:p w14:paraId="47D3C9A5" w14:textId="77777777" w:rsidR="002C5761" w:rsidRDefault="002C5761" w:rsidP="00575AA1">
            <w:pPr>
              <w:pStyle w:val="TableParagraph"/>
              <w:rPr>
                <w:rFonts w:ascii="Times New Roman"/>
                <w:sz w:val="26"/>
              </w:rPr>
            </w:pPr>
          </w:p>
        </w:tc>
        <w:tc>
          <w:tcPr>
            <w:tcW w:w="2520" w:type="dxa"/>
            <w:tcBorders>
              <w:right w:val="dashed" w:sz="4" w:space="0" w:color="998B7C"/>
            </w:tcBorders>
          </w:tcPr>
          <w:p w14:paraId="22EB88E6" w14:textId="77777777" w:rsidR="002C5761" w:rsidRDefault="002C5761" w:rsidP="00575AA1">
            <w:pPr>
              <w:pStyle w:val="TableParagraph"/>
              <w:rPr>
                <w:rFonts w:ascii="Times New Roman"/>
                <w:sz w:val="26"/>
              </w:rPr>
            </w:pPr>
          </w:p>
        </w:tc>
      </w:tr>
      <w:tr w:rsidR="002C5761" w14:paraId="53B05308" w14:textId="77777777" w:rsidTr="00A011D3">
        <w:trPr>
          <w:trHeight w:val="366"/>
        </w:trPr>
        <w:tc>
          <w:tcPr>
            <w:tcW w:w="4680" w:type="dxa"/>
            <w:tcBorders>
              <w:left w:val="dashed" w:sz="4" w:space="0" w:color="998B7C"/>
            </w:tcBorders>
          </w:tcPr>
          <w:p w14:paraId="43837916" w14:textId="77777777" w:rsidR="002C5761" w:rsidRDefault="002C5761" w:rsidP="00575AA1">
            <w:pPr>
              <w:pStyle w:val="TableParagraph"/>
              <w:rPr>
                <w:rFonts w:ascii="Times New Roman"/>
                <w:sz w:val="26"/>
              </w:rPr>
            </w:pPr>
          </w:p>
        </w:tc>
        <w:tc>
          <w:tcPr>
            <w:tcW w:w="1170" w:type="dxa"/>
          </w:tcPr>
          <w:p w14:paraId="25C90C86" w14:textId="77777777" w:rsidR="002C5761" w:rsidRDefault="002C5761" w:rsidP="00575AA1">
            <w:pPr>
              <w:pStyle w:val="TableParagraph"/>
              <w:rPr>
                <w:rFonts w:ascii="Times New Roman"/>
                <w:sz w:val="26"/>
              </w:rPr>
            </w:pPr>
          </w:p>
        </w:tc>
        <w:tc>
          <w:tcPr>
            <w:tcW w:w="1080" w:type="dxa"/>
          </w:tcPr>
          <w:p w14:paraId="2CF227C1" w14:textId="77777777" w:rsidR="002C5761" w:rsidRDefault="002C5761" w:rsidP="00575AA1">
            <w:pPr>
              <w:pStyle w:val="TableParagraph"/>
              <w:rPr>
                <w:rFonts w:ascii="Times New Roman"/>
                <w:sz w:val="26"/>
              </w:rPr>
            </w:pPr>
          </w:p>
        </w:tc>
        <w:tc>
          <w:tcPr>
            <w:tcW w:w="2520" w:type="dxa"/>
            <w:tcBorders>
              <w:right w:val="dashed" w:sz="4" w:space="0" w:color="998B7C"/>
            </w:tcBorders>
          </w:tcPr>
          <w:p w14:paraId="60EBDDFE" w14:textId="77777777" w:rsidR="002C5761" w:rsidRDefault="002C5761" w:rsidP="00575AA1">
            <w:pPr>
              <w:pStyle w:val="TableParagraph"/>
              <w:rPr>
                <w:rFonts w:ascii="Times New Roman"/>
                <w:sz w:val="26"/>
              </w:rPr>
            </w:pPr>
          </w:p>
        </w:tc>
      </w:tr>
      <w:tr w:rsidR="002C5761" w14:paraId="51E5E8FF" w14:textId="77777777" w:rsidTr="00A011D3">
        <w:trPr>
          <w:trHeight w:val="366"/>
        </w:trPr>
        <w:tc>
          <w:tcPr>
            <w:tcW w:w="4680" w:type="dxa"/>
            <w:tcBorders>
              <w:left w:val="dashed" w:sz="4" w:space="0" w:color="998B7C"/>
            </w:tcBorders>
          </w:tcPr>
          <w:p w14:paraId="2E6E3A1E" w14:textId="77777777" w:rsidR="002C5761" w:rsidRDefault="002C5761" w:rsidP="00575AA1">
            <w:pPr>
              <w:pStyle w:val="TableParagraph"/>
              <w:rPr>
                <w:rFonts w:ascii="Times New Roman"/>
                <w:sz w:val="26"/>
              </w:rPr>
            </w:pPr>
          </w:p>
        </w:tc>
        <w:tc>
          <w:tcPr>
            <w:tcW w:w="1170" w:type="dxa"/>
          </w:tcPr>
          <w:p w14:paraId="55B84D11" w14:textId="77777777" w:rsidR="002C5761" w:rsidRDefault="002C5761" w:rsidP="00575AA1">
            <w:pPr>
              <w:pStyle w:val="TableParagraph"/>
              <w:rPr>
                <w:rFonts w:ascii="Times New Roman"/>
                <w:sz w:val="26"/>
              </w:rPr>
            </w:pPr>
          </w:p>
        </w:tc>
        <w:tc>
          <w:tcPr>
            <w:tcW w:w="1080" w:type="dxa"/>
          </w:tcPr>
          <w:p w14:paraId="1A71598C" w14:textId="77777777" w:rsidR="002C5761" w:rsidRDefault="002C5761" w:rsidP="00575AA1">
            <w:pPr>
              <w:pStyle w:val="TableParagraph"/>
              <w:rPr>
                <w:rFonts w:ascii="Times New Roman"/>
                <w:sz w:val="26"/>
              </w:rPr>
            </w:pPr>
          </w:p>
        </w:tc>
        <w:tc>
          <w:tcPr>
            <w:tcW w:w="2520" w:type="dxa"/>
            <w:tcBorders>
              <w:right w:val="dashed" w:sz="4" w:space="0" w:color="998B7C"/>
            </w:tcBorders>
          </w:tcPr>
          <w:p w14:paraId="09851792" w14:textId="77777777" w:rsidR="002C5761" w:rsidRDefault="002C5761" w:rsidP="00575AA1">
            <w:pPr>
              <w:pStyle w:val="TableParagraph"/>
              <w:rPr>
                <w:rFonts w:ascii="Times New Roman"/>
                <w:sz w:val="26"/>
              </w:rPr>
            </w:pPr>
          </w:p>
        </w:tc>
      </w:tr>
      <w:tr w:rsidR="002C5761" w14:paraId="1CA3B922" w14:textId="77777777" w:rsidTr="00A011D3">
        <w:trPr>
          <w:trHeight w:val="366"/>
        </w:trPr>
        <w:tc>
          <w:tcPr>
            <w:tcW w:w="4680" w:type="dxa"/>
            <w:tcBorders>
              <w:left w:val="dashed" w:sz="4" w:space="0" w:color="998B7C"/>
            </w:tcBorders>
          </w:tcPr>
          <w:p w14:paraId="7C2857DF" w14:textId="77777777" w:rsidR="002C5761" w:rsidRDefault="002C5761" w:rsidP="00575AA1">
            <w:pPr>
              <w:pStyle w:val="TableParagraph"/>
              <w:rPr>
                <w:rFonts w:ascii="Times New Roman"/>
                <w:sz w:val="26"/>
              </w:rPr>
            </w:pPr>
          </w:p>
        </w:tc>
        <w:tc>
          <w:tcPr>
            <w:tcW w:w="1170" w:type="dxa"/>
          </w:tcPr>
          <w:p w14:paraId="32C01307" w14:textId="77777777" w:rsidR="002C5761" w:rsidRDefault="002C5761" w:rsidP="00575AA1">
            <w:pPr>
              <w:pStyle w:val="TableParagraph"/>
              <w:rPr>
                <w:rFonts w:ascii="Times New Roman"/>
                <w:sz w:val="26"/>
              </w:rPr>
            </w:pPr>
          </w:p>
        </w:tc>
        <w:tc>
          <w:tcPr>
            <w:tcW w:w="1080" w:type="dxa"/>
          </w:tcPr>
          <w:p w14:paraId="0DA6C7B1" w14:textId="77777777" w:rsidR="002C5761" w:rsidRDefault="002C5761" w:rsidP="00575AA1">
            <w:pPr>
              <w:pStyle w:val="TableParagraph"/>
              <w:rPr>
                <w:rFonts w:ascii="Times New Roman"/>
                <w:sz w:val="26"/>
              </w:rPr>
            </w:pPr>
          </w:p>
        </w:tc>
        <w:tc>
          <w:tcPr>
            <w:tcW w:w="2520" w:type="dxa"/>
            <w:tcBorders>
              <w:right w:val="dashed" w:sz="4" w:space="0" w:color="998B7C"/>
            </w:tcBorders>
          </w:tcPr>
          <w:p w14:paraId="5247841A" w14:textId="77777777" w:rsidR="002C5761" w:rsidRDefault="002C5761" w:rsidP="00575AA1">
            <w:pPr>
              <w:pStyle w:val="TableParagraph"/>
              <w:rPr>
                <w:rFonts w:ascii="Times New Roman"/>
                <w:sz w:val="26"/>
              </w:rPr>
            </w:pPr>
          </w:p>
        </w:tc>
      </w:tr>
      <w:tr w:rsidR="002C5761" w14:paraId="0C5EAE1C" w14:textId="77777777" w:rsidTr="00A011D3">
        <w:trPr>
          <w:trHeight w:val="366"/>
        </w:trPr>
        <w:tc>
          <w:tcPr>
            <w:tcW w:w="4680" w:type="dxa"/>
            <w:tcBorders>
              <w:left w:val="dashed" w:sz="4" w:space="0" w:color="998B7C"/>
            </w:tcBorders>
          </w:tcPr>
          <w:p w14:paraId="5001FF1A" w14:textId="77777777" w:rsidR="002C5761" w:rsidRDefault="002C5761" w:rsidP="00575AA1">
            <w:pPr>
              <w:pStyle w:val="TableParagraph"/>
              <w:rPr>
                <w:rFonts w:ascii="Times New Roman"/>
                <w:sz w:val="26"/>
              </w:rPr>
            </w:pPr>
          </w:p>
        </w:tc>
        <w:tc>
          <w:tcPr>
            <w:tcW w:w="1170" w:type="dxa"/>
          </w:tcPr>
          <w:p w14:paraId="77A479A9" w14:textId="77777777" w:rsidR="002C5761" w:rsidRDefault="002C5761" w:rsidP="00575AA1">
            <w:pPr>
              <w:pStyle w:val="TableParagraph"/>
              <w:rPr>
                <w:rFonts w:ascii="Times New Roman"/>
                <w:sz w:val="26"/>
              </w:rPr>
            </w:pPr>
          </w:p>
        </w:tc>
        <w:tc>
          <w:tcPr>
            <w:tcW w:w="1080" w:type="dxa"/>
          </w:tcPr>
          <w:p w14:paraId="7BDC33D7" w14:textId="77777777" w:rsidR="002C5761" w:rsidRDefault="002C5761" w:rsidP="00575AA1">
            <w:pPr>
              <w:pStyle w:val="TableParagraph"/>
              <w:rPr>
                <w:rFonts w:ascii="Times New Roman"/>
                <w:sz w:val="26"/>
              </w:rPr>
            </w:pPr>
          </w:p>
        </w:tc>
        <w:tc>
          <w:tcPr>
            <w:tcW w:w="2520" w:type="dxa"/>
            <w:tcBorders>
              <w:right w:val="dashed" w:sz="4" w:space="0" w:color="998B7C"/>
            </w:tcBorders>
          </w:tcPr>
          <w:p w14:paraId="49BDAB3A" w14:textId="77777777" w:rsidR="002C5761" w:rsidRDefault="002C5761" w:rsidP="00575AA1">
            <w:pPr>
              <w:pStyle w:val="TableParagraph"/>
              <w:rPr>
                <w:rFonts w:ascii="Times New Roman"/>
                <w:sz w:val="26"/>
              </w:rPr>
            </w:pPr>
          </w:p>
        </w:tc>
      </w:tr>
      <w:tr w:rsidR="002C5761" w14:paraId="51830079" w14:textId="77777777" w:rsidTr="00A011D3">
        <w:trPr>
          <w:trHeight w:val="366"/>
        </w:trPr>
        <w:tc>
          <w:tcPr>
            <w:tcW w:w="4680" w:type="dxa"/>
            <w:tcBorders>
              <w:left w:val="dashed" w:sz="4" w:space="0" w:color="998B7C"/>
            </w:tcBorders>
          </w:tcPr>
          <w:p w14:paraId="274A1A13" w14:textId="77777777" w:rsidR="002C5761" w:rsidRDefault="002C5761" w:rsidP="00575AA1">
            <w:pPr>
              <w:pStyle w:val="TableParagraph"/>
              <w:rPr>
                <w:rFonts w:ascii="Times New Roman"/>
                <w:sz w:val="26"/>
              </w:rPr>
            </w:pPr>
          </w:p>
        </w:tc>
        <w:tc>
          <w:tcPr>
            <w:tcW w:w="1170" w:type="dxa"/>
          </w:tcPr>
          <w:p w14:paraId="60D723B1" w14:textId="77777777" w:rsidR="002C5761" w:rsidRDefault="002C5761" w:rsidP="00575AA1">
            <w:pPr>
              <w:pStyle w:val="TableParagraph"/>
              <w:rPr>
                <w:rFonts w:ascii="Times New Roman"/>
                <w:sz w:val="26"/>
              </w:rPr>
            </w:pPr>
          </w:p>
        </w:tc>
        <w:tc>
          <w:tcPr>
            <w:tcW w:w="1080" w:type="dxa"/>
          </w:tcPr>
          <w:p w14:paraId="38812082" w14:textId="77777777" w:rsidR="002C5761" w:rsidRDefault="002C5761" w:rsidP="00575AA1">
            <w:pPr>
              <w:pStyle w:val="TableParagraph"/>
              <w:rPr>
                <w:rFonts w:ascii="Times New Roman"/>
                <w:sz w:val="26"/>
              </w:rPr>
            </w:pPr>
          </w:p>
        </w:tc>
        <w:tc>
          <w:tcPr>
            <w:tcW w:w="2520" w:type="dxa"/>
            <w:tcBorders>
              <w:right w:val="dashed" w:sz="4" w:space="0" w:color="998B7C"/>
            </w:tcBorders>
          </w:tcPr>
          <w:p w14:paraId="4CC8E195" w14:textId="77777777" w:rsidR="002C5761" w:rsidRDefault="002C5761" w:rsidP="00575AA1">
            <w:pPr>
              <w:pStyle w:val="TableParagraph"/>
              <w:rPr>
                <w:rFonts w:ascii="Times New Roman"/>
                <w:sz w:val="26"/>
              </w:rPr>
            </w:pPr>
          </w:p>
        </w:tc>
      </w:tr>
      <w:tr w:rsidR="002C5761" w14:paraId="4F529EBF" w14:textId="77777777" w:rsidTr="00A011D3">
        <w:trPr>
          <w:trHeight w:val="366"/>
        </w:trPr>
        <w:tc>
          <w:tcPr>
            <w:tcW w:w="4680" w:type="dxa"/>
            <w:tcBorders>
              <w:left w:val="dashed" w:sz="4" w:space="0" w:color="998B7C"/>
            </w:tcBorders>
          </w:tcPr>
          <w:p w14:paraId="29B5F8A7" w14:textId="77777777" w:rsidR="002C5761" w:rsidRDefault="002C5761" w:rsidP="00575AA1">
            <w:pPr>
              <w:pStyle w:val="TableParagraph"/>
              <w:rPr>
                <w:rFonts w:ascii="Times New Roman"/>
                <w:sz w:val="26"/>
              </w:rPr>
            </w:pPr>
          </w:p>
        </w:tc>
        <w:tc>
          <w:tcPr>
            <w:tcW w:w="1170" w:type="dxa"/>
          </w:tcPr>
          <w:p w14:paraId="4510D837" w14:textId="77777777" w:rsidR="002C5761" w:rsidRDefault="002C5761" w:rsidP="00575AA1">
            <w:pPr>
              <w:pStyle w:val="TableParagraph"/>
              <w:rPr>
                <w:rFonts w:ascii="Times New Roman"/>
                <w:sz w:val="26"/>
              </w:rPr>
            </w:pPr>
          </w:p>
        </w:tc>
        <w:tc>
          <w:tcPr>
            <w:tcW w:w="1080" w:type="dxa"/>
          </w:tcPr>
          <w:p w14:paraId="32437CA4" w14:textId="77777777" w:rsidR="002C5761" w:rsidRDefault="002C5761" w:rsidP="00575AA1">
            <w:pPr>
              <w:pStyle w:val="TableParagraph"/>
              <w:rPr>
                <w:rFonts w:ascii="Times New Roman"/>
                <w:sz w:val="26"/>
              </w:rPr>
            </w:pPr>
          </w:p>
        </w:tc>
        <w:tc>
          <w:tcPr>
            <w:tcW w:w="2520" w:type="dxa"/>
            <w:tcBorders>
              <w:right w:val="dashed" w:sz="4" w:space="0" w:color="998B7C"/>
            </w:tcBorders>
          </w:tcPr>
          <w:p w14:paraId="62115E11" w14:textId="77777777" w:rsidR="002C5761" w:rsidRDefault="002C5761" w:rsidP="00575AA1">
            <w:pPr>
              <w:pStyle w:val="TableParagraph"/>
              <w:rPr>
                <w:rFonts w:ascii="Times New Roman"/>
                <w:sz w:val="26"/>
              </w:rPr>
            </w:pPr>
          </w:p>
        </w:tc>
      </w:tr>
      <w:tr w:rsidR="002C5761" w14:paraId="4E2FDB51" w14:textId="77777777" w:rsidTr="00A011D3">
        <w:trPr>
          <w:trHeight w:val="366"/>
        </w:trPr>
        <w:tc>
          <w:tcPr>
            <w:tcW w:w="4680" w:type="dxa"/>
            <w:tcBorders>
              <w:left w:val="dashed" w:sz="4" w:space="0" w:color="998B7C"/>
            </w:tcBorders>
          </w:tcPr>
          <w:p w14:paraId="2FA0E6CB" w14:textId="77777777" w:rsidR="002C5761" w:rsidRDefault="002C5761" w:rsidP="00575AA1">
            <w:pPr>
              <w:pStyle w:val="TableParagraph"/>
              <w:rPr>
                <w:rFonts w:ascii="Times New Roman"/>
                <w:sz w:val="26"/>
              </w:rPr>
            </w:pPr>
          </w:p>
        </w:tc>
        <w:tc>
          <w:tcPr>
            <w:tcW w:w="1170" w:type="dxa"/>
          </w:tcPr>
          <w:p w14:paraId="4AC2D8AE" w14:textId="77777777" w:rsidR="002C5761" w:rsidRDefault="002C5761" w:rsidP="00575AA1">
            <w:pPr>
              <w:pStyle w:val="TableParagraph"/>
              <w:rPr>
                <w:rFonts w:ascii="Times New Roman"/>
                <w:sz w:val="26"/>
              </w:rPr>
            </w:pPr>
          </w:p>
        </w:tc>
        <w:tc>
          <w:tcPr>
            <w:tcW w:w="1080" w:type="dxa"/>
          </w:tcPr>
          <w:p w14:paraId="2FFF6A5F" w14:textId="77777777" w:rsidR="002C5761" w:rsidRDefault="002C5761" w:rsidP="00575AA1">
            <w:pPr>
              <w:pStyle w:val="TableParagraph"/>
              <w:rPr>
                <w:rFonts w:ascii="Times New Roman"/>
                <w:sz w:val="26"/>
              </w:rPr>
            </w:pPr>
          </w:p>
        </w:tc>
        <w:tc>
          <w:tcPr>
            <w:tcW w:w="2520" w:type="dxa"/>
            <w:tcBorders>
              <w:right w:val="dashed" w:sz="4" w:space="0" w:color="998B7C"/>
            </w:tcBorders>
          </w:tcPr>
          <w:p w14:paraId="74A08C36" w14:textId="77777777" w:rsidR="002C5761" w:rsidRDefault="002C5761" w:rsidP="00575AA1">
            <w:pPr>
              <w:pStyle w:val="TableParagraph"/>
              <w:rPr>
                <w:rFonts w:ascii="Times New Roman"/>
                <w:sz w:val="26"/>
              </w:rPr>
            </w:pPr>
          </w:p>
        </w:tc>
      </w:tr>
      <w:tr w:rsidR="002C5761" w14:paraId="06EB7004" w14:textId="77777777" w:rsidTr="00A011D3">
        <w:trPr>
          <w:trHeight w:val="366"/>
        </w:trPr>
        <w:tc>
          <w:tcPr>
            <w:tcW w:w="4680" w:type="dxa"/>
            <w:tcBorders>
              <w:left w:val="dashed" w:sz="4" w:space="0" w:color="998B7C"/>
            </w:tcBorders>
          </w:tcPr>
          <w:p w14:paraId="1CFD9B41" w14:textId="77777777" w:rsidR="002C5761" w:rsidRDefault="002C5761" w:rsidP="00575AA1">
            <w:pPr>
              <w:pStyle w:val="TableParagraph"/>
              <w:rPr>
                <w:rFonts w:ascii="Times New Roman"/>
                <w:sz w:val="26"/>
              </w:rPr>
            </w:pPr>
          </w:p>
        </w:tc>
        <w:tc>
          <w:tcPr>
            <w:tcW w:w="1170" w:type="dxa"/>
          </w:tcPr>
          <w:p w14:paraId="4839C482" w14:textId="77777777" w:rsidR="002C5761" w:rsidRDefault="002C5761" w:rsidP="00575AA1">
            <w:pPr>
              <w:pStyle w:val="TableParagraph"/>
              <w:rPr>
                <w:rFonts w:ascii="Times New Roman"/>
                <w:sz w:val="26"/>
              </w:rPr>
            </w:pPr>
          </w:p>
        </w:tc>
        <w:tc>
          <w:tcPr>
            <w:tcW w:w="1080" w:type="dxa"/>
          </w:tcPr>
          <w:p w14:paraId="6B349C65" w14:textId="77777777" w:rsidR="002C5761" w:rsidRDefault="002C5761" w:rsidP="00575AA1">
            <w:pPr>
              <w:pStyle w:val="TableParagraph"/>
              <w:rPr>
                <w:rFonts w:ascii="Times New Roman"/>
                <w:sz w:val="26"/>
              </w:rPr>
            </w:pPr>
          </w:p>
        </w:tc>
        <w:tc>
          <w:tcPr>
            <w:tcW w:w="2520" w:type="dxa"/>
            <w:tcBorders>
              <w:right w:val="dashed" w:sz="4" w:space="0" w:color="998B7C"/>
            </w:tcBorders>
          </w:tcPr>
          <w:p w14:paraId="5C60C17B" w14:textId="77777777" w:rsidR="002C5761" w:rsidRDefault="002C5761" w:rsidP="00575AA1">
            <w:pPr>
              <w:pStyle w:val="TableParagraph"/>
              <w:rPr>
                <w:rFonts w:ascii="Times New Roman"/>
                <w:sz w:val="26"/>
              </w:rPr>
            </w:pPr>
          </w:p>
        </w:tc>
      </w:tr>
      <w:tr w:rsidR="002C5761" w14:paraId="42D7F0F6" w14:textId="77777777" w:rsidTr="00A011D3">
        <w:trPr>
          <w:trHeight w:val="366"/>
        </w:trPr>
        <w:tc>
          <w:tcPr>
            <w:tcW w:w="4680" w:type="dxa"/>
            <w:tcBorders>
              <w:left w:val="dashed" w:sz="4" w:space="0" w:color="998B7C"/>
            </w:tcBorders>
          </w:tcPr>
          <w:p w14:paraId="11350540" w14:textId="77777777" w:rsidR="002C5761" w:rsidRDefault="002C5761" w:rsidP="00575AA1">
            <w:pPr>
              <w:pStyle w:val="TableParagraph"/>
              <w:rPr>
                <w:rFonts w:ascii="Times New Roman"/>
                <w:sz w:val="26"/>
              </w:rPr>
            </w:pPr>
          </w:p>
        </w:tc>
        <w:tc>
          <w:tcPr>
            <w:tcW w:w="1170" w:type="dxa"/>
          </w:tcPr>
          <w:p w14:paraId="3A1719C7" w14:textId="77777777" w:rsidR="002C5761" w:rsidRDefault="002C5761" w:rsidP="00575AA1">
            <w:pPr>
              <w:pStyle w:val="TableParagraph"/>
              <w:rPr>
                <w:rFonts w:ascii="Times New Roman"/>
                <w:sz w:val="26"/>
              </w:rPr>
            </w:pPr>
          </w:p>
        </w:tc>
        <w:tc>
          <w:tcPr>
            <w:tcW w:w="1080" w:type="dxa"/>
          </w:tcPr>
          <w:p w14:paraId="2344C39B" w14:textId="77777777" w:rsidR="002C5761" w:rsidRDefault="002C5761" w:rsidP="00575AA1">
            <w:pPr>
              <w:pStyle w:val="TableParagraph"/>
              <w:rPr>
                <w:rFonts w:ascii="Times New Roman"/>
                <w:sz w:val="26"/>
              </w:rPr>
            </w:pPr>
          </w:p>
        </w:tc>
        <w:tc>
          <w:tcPr>
            <w:tcW w:w="2520" w:type="dxa"/>
            <w:tcBorders>
              <w:right w:val="dashed" w:sz="4" w:space="0" w:color="998B7C"/>
            </w:tcBorders>
          </w:tcPr>
          <w:p w14:paraId="2010E2C2" w14:textId="77777777" w:rsidR="002C5761" w:rsidRDefault="002C5761" w:rsidP="00575AA1">
            <w:pPr>
              <w:pStyle w:val="TableParagraph"/>
              <w:rPr>
                <w:rFonts w:ascii="Times New Roman"/>
                <w:sz w:val="26"/>
              </w:rPr>
            </w:pPr>
          </w:p>
        </w:tc>
      </w:tr>
      <w:tr w:rsidR="002C5761" w14:paraId="2632CDA9" w14:textId="77777777" w:rsidTr="00A011D3">
        <w:trPr>
          <w:trHeight w:val="366"/>
        </w:trPr>
        <w:tc>
          <w:tcPr>
            <w:tcW w:w="4680" w:type="dxa"/>
            <w:tcBorders>
              <w:left w:val="dashed" w:sz="4" w:space="0" w:color="998B7C"/>
            </w:tcBorders>
          </w:tcPr>
          <w:p w14:paraId="7143E7F4" w14:textId="77777777" w:rsidR="002C5761" w:rsidRDefault="002C5761" w:rsidP="00575AA1">
            <w:pPr>
              <w:pStyle w:val="TableParagraph"/>
              <w:rPr>
                <w:rFonts w:ascii="Times New Roman"/>
                <w:sz w:val="26"/>
              </w:rPr>
            </w:pPr>
          </w:p>
        </w:tc>
        <w:tc>
          <w:tcPr>
            <w:tcW w:w="1170" w:type="dxa"/>
          </w:tcPr>
          <w:p w14:paraId="55266CA2" w14:textId="77777777" w:rsidR="002C5761" w:rsidRDefault="002C5761" w:rsidP="00575AA1">
            <w:pPr>
              <w:pStyle w:val="TableParagraph"/>
              <w:rPr>
                <w:rFonts w:ascii="Times New Roman"/>
                <w:sz w:val="26"/>
              </w:rPr>
            </w:pPr>
          </w:p>
        </w:tc>
        <w:tc>
          <w:tcPr>
            <w:tcW w:w="1080" w:type="dxa"/>
          </w:tcPr>
          <w:p w14:paraId="3E225965" w14:textId="77777777" w:rsidR="002C5761" w:rsidRDefault="002C5761" w:rsidP="00575AA1">
            <w:pPr>
              <w:pStyle w:val="TableParagraph"/>
              <w:rPr>
                <w:rFonts w:ascii="Times New Roman"/>
                <w:sz w:val="26"/>
              </w:rPr>
            </w:pPr>
          </w:p>
        </w:tc>
        <w:tc>
          <w:tcPr>
            <w:tcW w:w="2520" w:type="dxa"/>
            <w:tcBorders>
              <w:right w:val="dashed" w:sz="4" w:space="0" w:color="998B7C"/>
            </w:tcBorders>
          </w:tcPr>
          <w:p w14:paraId="46CC49AA" w14:textId="77777777" w:rsidR="002C5761" w:rsidRDefault="002C5761" w:rsidP="00575AA1">
            <w:pPr>
              <w:pStyle w:val="TableParagraph"/>
              <w:rPr>
                <w:rFonts w:ascii="Times New Roman"/>
                <w:sz w:val="26"/>
              </w:rPr>
            </w:pPr>
          </w:p>
        </w:tc>
      </w:tr>
      <w:tr w:rsidR="002C5761" w14:paraId="582AAE4F" w14:textId="77777777" w:rsidTr="00A011D3">
        <w:trPr>
          <w:trHeight w:val="366"/>
        </w:trPr>
        <w:tc>
          <w:tcPr>
            <w:tcW w:w="4680" w:type="dxa"/>
            <w:tcBorders>
              <w:left w:val="dashed" w:sz="4" w:space="0" w:color="998B7C"/>
            </w:tcBorders>
          </w:tcPr>
          <w:p w14:paraId="06088A24" w14:textId="77777777" w:rsidR="002C5761" w:rsidRDefault="002C5761" w:rsidP="00575AA1">
            <w:pPr>
              <w:pStyle w:val="TableParagraph"/>
              <w:rPr>
                <w:rFonts w:ascii="Times New Roman"/>
                <w:sz w:val="26"/>
              </w:rPr>
            </w:pPr>
          </w:p>
        </w:tc>
        <w:tc>
          <w:tcPr>
            <w:tcW w:w="1170" w:type="dxa"/>
          </w:tcPr>
          <w:p w14:paraId="10A82DF8" w14:textId="77777777" w:rsidR="002C5761" w:rsidRDefault="002C5761" w:rsidP="00575AA1">
            <w:pPr>
              <w:pStyle w:val="TableParagraph"/>
              <w:rPr>
                <w:rFonts w:ascii="Times New Roman"/>
                <w:sz w:val="26"/>
              </w:rPr>
            </w:pPr>
          </w:p>
        </w:tc>
        <w:tc>
          <w:tcPr>
            <w:tcW w:w="1080" w:type="dxa"/>
          </w:tcPr>
          <w:p w14:paraId="1EF840FD" w14:textId="77777777" w:rsidR="002C5761" w:rsidRDefault="002C5761" w:rsidP="00575AA1">
            <w:pPr>
              <w:pStyle w:val="TableParagraph"/>
              <w:rPr>
                <w:rFonts w:ascii="Times New Roman"/>
                <w:sz w:val="26"/>
              </w:rPr>
            </w:pPr>
          </w:p>
        </w:tc>
        <w:tc>
          <w:tcPr>
            <w:tcW w:w="2520" w:type="dxa"/>
            <w:tcBorders>
              <w:right w:val="dashed" w:sz="4" w:space="0" w:color="998B7C"/>
            </w:tcBorders>
          </w:tcPr>
          <w:p w14:paraId="34E1DEBC" w14:textId="77777777" w:rsidR="002C5761" w:rsidRDefault="002C5761" w:rsidP="00575AA1">
            <w:pPr>
              <w:pStyle w:val="TableParagraph"/>
              <w:rPr>
                <w:rFonts w:ascii="Times New Roman"/>
                <w:sz w:val="26"/>
              </w:rPr>
            </w:pPr>
          </w:p>
        </w:tc>
      </w:tr>
      <w:tr w:rsidR="002C5761" w14:paraId="46336D7A" w14:textId="77777777" w:rsidTr="00A011D3">
        <w:trPr>
          <w:trHeight w:val="366"/>
        </w:trPr>
        <w:tc>
          <w:tcPr>
            <w:tcW w:w="4680" w:type="dxa"/>
            <w:tcBorders>
              <w:left w:val="dashed" w:sz="4" w:space="0" w:color="998B7C"/>
            </w:tcBorders>
          </w:tcPr>
          <w:p w14:paraId="786DE8A2" w14:textId="77777777" w:rsidR="002C5761" w:rsidRDefault="002C5761" w:rsidP="00575AA1">
            <w:pPr>
              <w:pStyle w:val="TableParagraph"/>
              <w:rPr>
                <w:rFonts w:ascii="Times New Roman"/>
                <w:sz w:val="26"/>
              </w:rPr>
            </w:pPr>
          </w:p>
        </w:tc>
        <w:tc>
          <w:tcPr>
            <w:tcW w:w="1170" w:type="dxa"/>
          </w:tcPr>
          <w:p w14:paraId="2B828A2F" w14:textId="77777777" w:rsidR="002C5761" w:rsidRDefault="002C5761" w:rsidP="00575AA1">
            <w:pPr>
              <w:pStyle w:val="TableParagraph"/>
              <w:rPr>
                <w:rFonts w:ascii="Times New Roman"/>
                <w:sz w:val="26"/>
              </w:rPr>
            </w:pPr>
          </w:p>
        </w:tc>
        <w:tc>
          <w:tcPr>
            <w:tcW w:w="1080" w:type="dxa"/>
          </w:tcPr>
          <w:p w14:paraId="49FC0650" w14:textId="77777777" w:rsidR="002C5761" w:rsidRDefault="002C5761" w:rsidP="00575AA1">
            <w:pPr>
              <w:pStyle w:val="TableParagraph"/>
              <w:rPr>
                <w:rFonts w:ascii="Times New Roman"/>
                <w:sz w:val="26"/>
              </w:rPr>
            </w:pPr>
          </w:p>
        </w:tc>
        <w:tc>
          <w:tcPr>
            <w:tcW w:w="2520" w:type="dxa"/>
            <w:tcBorders>
              <w:right w:val="dashed" w:sz="4" w:space="0" w:color="998B7C"/>
            </w:tcBorders>
          </w:tcPr>
          <w:p w14:paraId="648B11B6" w14:textId="77777777" w:rsidR="002C5761" w:rsidRDefault="002C5761" w:rsidP="00575AA1">
            <w:pPr>
              <w:pStyle w:val="TableParagraph"/>
              <w:rPr>
                <w:rFonts w:ascii="Times New Roman"/>
                <w:sz w:val="26"/>
              </w:rPr>
            </w:pPr>
          </w:p>
        </w:tc>
      </w:tr>
      <w:tr w:rsidR="002C5761" w14:paraId="48474CF5" w14:textId="77777777" w:rsidTr="00A011D3">
        <w:trPr>
          <w:trHeight w:val="366"/>
        </w:trPr>
        <w:tc>
          <w:tcPr>
            <w:tcW w:w="4680" w:type="dxa"/>
            <w:tcBorders>
              <w:left w:val="dashed" w:sz="4" w:space="0" w:color="998B7C"/>
            </w:tcBorders>
          </w:tcPr>
          <w:p w14:paraId="3DFBAC8C" w14:textId="77777777" w:rsidR="002C5761" w:rsidRDefault="002C5761" w:rsidP="00575AA1">
            <w:pPr>
              <w:pStyle w:val="TableParagraph"/>
              <w:rPr>
                <w:rFonts w:ascii="Times New Roman"/>
                <w:sz w:val="26"/>
              </w:rPr>
            </w:pPr>
          </w:p>
        </w:tc>
        <w:tc>
          <w:tcPr>
            <w:tcW w:w="1170" w:type="dxa"/>
          </w:tcPr>
          <w:p w14:paraId="7B175EC8" w14:textId="77777777" w:rsidR="002C5761" w:rsidRDefault="002C5761" w:rsidP="00575AA1">
            <w:pPr>
              <w:pStyle w:val="TableParagraph"/>
              <w:rPr>
                <w:rFonts w:ascii="Times New Roman"/>
                <w:sz w:val="26"/>
              </w:rPr>
            </w:pPr>
          </w:p>
        </w:tc>
        <w:tc>
          <w:tcPr>
            <w:tcW w:w="1080" w:type="dxa"/>
          </w:tcPr>
          <w:p w14:paraId="4A9C1C63" w14:textId="77777777" w:rsidR="002C5761" w:rsidRDefault="002C5761" w:rsidP="00575AA1">
            <w:pPr>
              <w:pStyle w:val="TableParagraph"/>
              <w:rPr>
                <w:rFonts w:ascii="Times New Roman"/>
                <w:sz w:val="26"/>
              </w:rPr>
            </w:pPr>
          </w:p>
        </w:tc>
        <w:tc>
          <w:tcPr>
            <w:tcW w:w="2520" w:type="dxa"/>
            <w:tcBorders>
              <w:right w:val="dashed" w:sz="4" w:space="0" w:color="998B7C"/>
            </w:tcBorders>
          </w:tcPr>
          <w:p w14:paraId="61F9D402" w14:textId="77777777" w:rsidR="002C5761" w:rsidRDefault="002C5761" w:rsidP="00575AA1">
            <w:pPr>
              <w:pStyle w:val="TableParagraph"/>
              <w:rPr>
                <w:rFonts w:ascii="Times New Roman"/>
                <w:sz w:val="26"/>
              </w:rPr>
            </w:pPr>
          </w:p>
        </w:tc>
      </w:tr>
      <w:tr w:rsidR="002C5761" w14:paraId="196BAF2C" w14:textId="77777777" w:rsidTr="00A011D3">
        <w:trPr>
          <w:trHeight w:val="366"/>
        </w:trPr>
        <w:tc>
          <w:tcPr>
            <w:tcW w:w="4680" w:type="dxa"/>
            <w:tcBorders>
              <w:left w:val="dashed" w:sz="4" w:space="0" w:color="998B7C"/>
            </w:tcBorders>
          </w:tcPr>
          <w:p w14:paraId="726032FC" w14:textId="77777777" w:rsidR="002C5761" w:rsidRDefault="002C5761" w:rsidP="00575AA1">
            <w:pPr>
              <w:pStyle w:val="TableParagraph"/>
              <w:rPr>
                <w:rFonts w:ascii="Times New Roman"/>
                <w:sz w:val="26"/>
              </w:rPr>
            </w:pPr>
          </w:p>
        </w:tc>
        <w:tc>
          <w:tcPr>
            <w:tcW w:w="1170" w:type="dxa"/>
          </w:tcPr>
          <w:p w14:paraId="6F90E189" w14:textId="77777777" w:rsidR="002C5761" w:rsidRDefault="002C5761" w:rsidP="00575AA1">
            <w:pPr>
              <w:pStyle w:val="TableParagraph"/>
              <w:rPr>
                <w:rFonts w:ascii="Times New Roman"/>
                <w:sz w:val="26"/>
              </w:rPr>
            </w:pPr>
          </w:p>
        </w:tc>
        <w:tc>
          <w:tcPr>
            <w:tcW w:w="1080" w:type="dxa"/>
          </w:tcPr>
          <w:p w14:paraId="24292581" w14:textId="77777777" w:rsidR="002C5761" w:rsidRDefault="002C5761" w:rsidP="00575AA1">
            <w:pPr>
              <w:pStyle w:val="TableParagraph"/>
              <w:rPr>
                <w:rFonts w:ascii="Times New Roman"/>
                <w:sz w:val="26"/>
              </w:rPr>
            </w:pPr>
          </w:p>
        </w:tc>
        <w:tc>
          <w:tcPr>
            <w:tcW w:w="2520" w:type="dxa"/>
            <w:tcBorders>
              <w:right w:val="dashed" w:sz="4" w:space="0" w:color="998B7C"/>
            </w:tcBorders>
          </w:tcPr>
          <w:p w14:paraId="59908C85" w14:textId="77777777" w:rsidR="002C5761" w:rsidRDefault="002C5761" w:rsidP="00575AA1">
            <w:pPr>
              <w:pStyle w:val="TableParagraph"/>
              <w:rPr>
                <w:rFonts w:ascii="Times New Roman"/>
                <w:sz w:val="26"/>
              </w:rPr>
            </w:pPr>
          </w:p>
        </w:tc>
      </w:tr>
      <w:tr w:rsidR="002C5761" w14:paraId="4078B96F" w14:textId="77777777" w:rsidTr="00A011D3">
        <w:trPr>
          <w:trHeight w:val="366"/>
        </w:trPr>
        <w:tc>
          <w:tcPr>
            <w:tcW w:w="4680" w:type="dxa"/>
            <w:tcBorders>
              <w:left w:val="dashed" w:sz="4" w:space="0" w:color="998B7C"/>
            </w:tcBorders>
          </w:tcPr>
          <w:p w14:paraId="532BF131" w14:textId="77777777" w:rsidR="002C5761" w:rsidRDefault="002C5761" w:rsidP="00575AA1">
            <w:pPr>
              <w:pStyle w:val="TableParagraph"/>
              <w:rPr>
                <w:rFonts w:ascii="Times New Roman"/>
                <w:sz w:val="26"/>
              </w:rPr>
            </w:pPr>
          </w:p>
        </w:tc>
        <w:tc>
          <w:tcPr>
            <w:tcW w:w="1170" w:type="dxa"/>
          </w:tcPr>
          <w:p w14:paraId="57D0C635" w14:textId="77777777" w:rsidR="002C5761" w:rsidRDefault="002C5761" w:rsidP="00575AA1">
            <w:pPr>
              <w:pStyle w:val="TableParagraph"/>
              <w:rPr>
                <w:rFonts w:ascii="Times New Roman"/>
                <w:sz w:val="26"/>
              </w:rPr>
            </w:pPr>
          </w:p>
        </w:tc>
        <w:tc>
          <w:tcPr>
            <w:tcW w:w="1080" w:type="dxa"/>
          </w:tcPr>
          <w:p w14:paraId="7F50BE2F" w14:textId="77777777" w:rsidR="002C5761" w:rsidRDefault="002C5761" w:rsidP="00575AA1">
            <w:pPr>
              <w:pStyle w:val="TableParagraph"/>
              <w:rPr>
                <w:rFonts w:ascii="Times New Roman"/>
                <w:sz w:val="26"/>
              </w:rPr>
            </w:pPr>
          </w:p>
        </w:tc>
        <w:tc>
          <w:tcPr>
            <w:tcW w:w="2520" w:type="dxa"/>
            <w:tcBorders>
              <w:right w:val="dashed" w:sz="4" w:space="0" w:color="998B7C"/>
            </w:tcBorders>
          </w:tcPr>
          <w:p w14:paraId="579D1698" w14:textId="77777777" w:rsidR="002C5761" w:rsidRDefault="002C5761" w:rsidP="00575AA1">
            <w:pPr>
              <w:pStyle w:val="TableParagraph"/>
              <w:rPr>
                <w:rFonts w:ascii="Times New Roman"/>
                <w:sz w:val="26"/>
              </w:rPr>
            </w:pPr>
          </w:p>
        </w:tc>
      </w:tr>
      <w:tr w:rsidR="002C5761" w14:paraId="07EAA2DA" w14:textId="77777777" w:rsidTr="00A011D3">
        <w:trPr>
          <w:trHeight w:val="366"/>
        </w:trPr>
        <w:tc>
          <w:tcPr>
            <w:tcW w:w="4680" w:type="dxa"/>
            <w:tcBorders>
              <w:left w:val="dashed" w:sz="4" w:space="0" w:color="998B7C"/>
            </w:tcBorders>
          </w:tcPr>
          <w:p w14:paraId="726EA698" w14:textId="77777777" w:rsidR="002C5761" w:rsidRDefault="002C5761" w:rsidP="00575AA1">
            <w:pPr>
              <w:pStyle w:val="TableParagraph"/>
              <w:rPr>
                <w:rFonts w:ascii="Times New Roman"/>
                <w:sz w:val="26"/>
              </w:rPr>
            </w:pPr>
          </w:p>
        </w:tc>
        <w:tc>
          <w:tcPr>
            <w:tcW w:w="1170" w:type="dxa"/>
          </w:tcPr>
          <w:p w14:paraId="19FA1C2B" w14:textId="77777777" w:rsidR="002C5761" w:rsidRDefault="002C5761" w:rsidP="00575AA1">
            <w:pPr>
              <w:pStyle w:val="TableParagraph"/>
              <w:rPr>
                <w:rFonts w:ascii="Times New Roman"/>
                <w:sz w:val="26"/>
              </w:rPr>
            </w:pPr>
          </w:p>
        </w:tc>
        <w:tc>
          <w:tcPr>
            <w:tcW w:w="1080" w:type="dxa"/>
          </w:tcPr>
          <w:p w14:paraId="2B175658" w14:textId="77777777" w:rsidR="002C5761" w:rsidRDefault="002C5761" w:rsidP="00575AA1">
            <w:pPr>
              <w:pStyle w:val="TableParagraph"/>
              <w:rPr>
                <w:rFonts w:ascii="Times New Roman"/>
                <w:sz w:val="26"/>
              </w:rPr>
            </w:pPr>
          </w:p>
        </w:tc>
        <w:tc>
          <w:tcPr>
            <w:tcW w:w="2520" w:type="dxa"/>
            <w:tcBorders>
              <w:right w:val="dashed" w:sz="4" w:space="0" w:color="998B7C"/>
            </w:tcBorders>
          </w:tcPr>
          <w:p w14:paraId="395834B4" w14:textId="77777777" w:rsidR="002C5761" w:rsidRDefault="002C5761" w:rsidP="00575AA1">
            <w:pPr>
              <w:pStyle w:val="TableParagraph"/>
              <w:rPr>
                <w:rFonts w:ascii="Times New Roman"/>
                <w:sz w:val="26"/>
              </w:rPr>
            </w:pPr>
          </w:p>
        </w:tc>
      </w:tr>
      <w:tr w:rsidR="002C5761" w14:paraId="28A9D413" w14:textId="77777777" w:rsidTr="00A011D3">
        <w:trPr>
          <w:trHeight w:val="366"/>
        </w:trPr>
        <w:tc>
          <w:tcPr>
            <w:tcW w:w="4680" w:type="dxa"/>
            <w:tcBorders>
              <w:left w:val="dashed" w:sz="4" w:space="0" w:color="998B7C"/>
            </w:tcBorders>
          </w:tcPr>
          <w:p w14:paraId="4F764748" w14:textId="77777777" w:rsidR="002C5761" w:rsidRDefault="002C5761" w:rsidP="00575AA1">
            <w:pPr>
              <w:pStyle w:val="TableParagraph"/>
              <w:rPr>
                <w:rFonts w:ascii="Times New Roman"/>
                <w:sz w:val="26"/>
              </w:rPr>
            </w:pPr>
          </w:p>
        </w:tc>
        <w:tc>
          <w:tcPr>
            <w:tcW w:w="1170" w:type="dxa"/>
          </w:tcPr>
          <w:p w14:paraId="079976F1" w14:textId="77777777" w:rsidR="002C5761" w:rsidRDefault="002C5761" w:rsidP="00575AA1">
            <w:pPr>
              <w:pStyle w:val="TableParagraph"/>
              <w:rPr>
                <w:rFonts w:ascii="Times New Roman"/>
                <w:sz w:val="26"/>
              </w:rPr>
            </w:pPr>
          </w:p>
        </w:tc>
        <w:tc>
          <w:tcPr>
            <w:tcW w:w="1080" w:type="dxa"/>
          </w:tcPr>
          <w:p w14:paraId="2574B09A" w14:textId="77777777" w:rsidR="002C5761" w:rsidRDefault="002C5761" w:rsidP="00575AA1">
            <w:pPr>
              <w:pStyle w:val="TableParagraph"/>
              <w:rPr>
                <w:rFonts w:ascii="Times New Roman"/>
                <w:sz w:val="26"/>
              </w:rPr>
            </w:pPr>
          </w:p>
        </w:tc>
        <w:tc>
          <w:tcPr>
            <w:tcW w:w="2520" w:type="dxa"/>
            <w:tcBorders>
              <w:right w:val="dashed" w:sz="4" w:space="0" w:color="998B7C"/>
            </w:tcBorders>
          </w:tcPr>
          <w:p w14:paraId="08A7CE81" w14:textId="77777777" w:rsidR="002C5761" w:rsidRDefault="002C5761" w:rsidP="00575AA1">
            <w:pPr>
              <w:pStyle w:val="TableParagraph"/>
              <w:rPr>
                <w:rFonts w:ascii="Times New Roman"/>
                <w:sz w:val="26"/>
              </w:rPr>
            </w:pPr>
          </w:p>
        </w:tc>
      </w:tr>
      <w:tr w:rsidR="002C5761" w14:paraId="394EE15E" w14:textId="77777777" w:rsidTr="00A011D3">
        <w:trPr>
          <w:trHeight w:val="366"/>
        </w:trPr>
        <w:tc>
          <w:tcPr>
            <w:tcW w:w="4680" w:type="dxa"/>
            <w:tcBorders>
              <w:left w:val="dashed" w:sz="4" w:space="0" w:color="998B7C"/>
            </w:tcBorders>
          </w:tcPr>
          <w:p w14:paraId="1639B2FF" w14:textId="77777777" w:rsidR="002C5761" w:rsidRDefault="002C5761" w:rsidP="00575AA1">
            <w:pPr>
              <w:pStyle w:val="TableParagraph"/>
              <w:rPr>
                <w:rFonts w:ascii="Times New Roman"/>
                <w:sz w:val="26"/>
              </w:rPr>
            </w:pPr>
          </w:p>
        </w:tc>
        <w:tc>
          <w:tcPr>
            <w:tcW w:w="1170" w:type="dxa"/>
          </w:tcPr>
          <w:p w14:paraId="3E94AF29" w14:textId="77777777" w:rsidR="002C5761" w:rsidRDefault="002C5761" w:rsidP="00575AA1">
            <w:pPr>
              <w:pStyle w:val="TableParagraph"/>
              <w:rPr>
                <w:rFonts w:ascii="Times New Roman"/>
                <w:sz w:val="26"/>
              </w:rPr>
            </w:pPr>
          </w:p>
        </w:tc>
        <w:tc>
          <w:tcPr>
            <w:tcW w:w="1080" w:type="dxa"/>
          </w:tcPr>
          <w:p w14:paraId="69109F85" w14:textId="77777777" w:rsidR="002C5761" w:rsidRDefault="002C5761" w:rsidP="00575AA1">
            <w:pPr>
              <w:pStyle w:val="TableParagraph"/>
              <w:rPr>
                <w:rFonts w:ascii="Times New Roman"/>
                <w:sz w:val="26"/>
              </w:rPr>
            </w:pPr>
          </w:p>
        </w:tc>
        <w:tc>
          <w:tcPr>
            <w:tcW w:w="2520" w:type="dxa"/>
            <w:tcBorders>
              <w:right w:val="dashed" w:sz="4" w:space="0" w:color="998B7C"/>
            </w:tcBorders>
          </w:tcPr>
          <w:p w14:paraId="3DC4932C" w14:textId="77777777" w:rsidR="002C5761" w:rsidRDefault="002C5761" w:rsidP="00575AA1">
            <w:pPr>
              <w:pStyle w:val="TableParagraph"/>
              <w:rPr>
                <w:rFonts w:ascii="Times New Roman"/>
                <w:sz w:val="26"/>
              </w:rPr>
            </w:pPr>
          </w:p>
        </w:tc>
      </w:tr>
      <w:tr w:rsidR="002C5761" w14:paraId="02896FAF" w14:textId="77777777" w:rsidTr="00A011D3">
        <w:trPr>
          <w:trHeight w:val="366"/>
        </w:trPr>
        <w:tc>
          <w:tcPr>
            <w:tcW w:w="4680" w:type="dxa"/>
            <w:tcBorders>
              <w:left w:val="dashed" w:sz="4" w:space="0" w:color="998B7C"/>
            </w:tcBorders>
          </w:tcPr>
          <w:p w14:paraId="22289995" w14:textId="77777777" w:rsidR="002C5761" w:rsidRDefault="002C5761" w:rsidP="00575AA1">
            <w:pPr>
              <w:pStyle w:val="TableParagraph"/>
              <w:rPr>
                <w:rFonts w:ascii="Times New Roman"/>
                <w:sz w:val="26"/>
              </w:rPr>
            </w:pPr>
          </w:p>
        </w:tc>
        <w:tc>
          <w:tcPr>
            <w:tcW w:w="1170" w:type="dxa"/>
          </w:tcPr>
          <w:p w14:paraId="0A98B915" w14:textId="77777777" w:rsidR="002C5761" w:rsidRDefault="002C5761" w:rsidP="00575AA1">
            <w:pPr>
              <w:pStyle w:val="TableParagraph"/>
              <w:rPr>
                <w:rFonts w:ascii="Times New Roman"/>
                <w:sz w:val="26"/>
              </w:rPr>
            </w:pPr>
          </w:p>
        </w:tc>
        <w:tc>
          <w:tcPr>
            <w:tcW w:w="1080" w:type="dxa"/>
          </w:tcPr>
          <w:p w14:paraId="200106D7" w14:textId="77777777" w:rsidR="002C5761" w:rsidRDefault="002C5761" w:rsidP="00575AA1">
            <w:pPr>
              <w:pStyle w:val="TableParagraph"/>
              <w:rPr>
                <w:rFonts w:ascii="Times New Roman"/>
                <w:sz w:val="26"/>
              </w:rPr>
            </w:pPr>
          </w:p>
        </w:tc>
        <w:tc>
          <w:tcPr>
            <w:tcW w:w="2520" w:type="dxa"/>
            <w:tcBorders>
              <w:right w:val="dashed" w:sz="4" w:space="0" w:color="998B7C"/>
            </w:tcBorders>
          </w:tcPr>
          <w:p w14:paraId="62702006" w14:textId="77777777" w:rsidR="002C5761" w:rsidRDefault="002C5761" w:rsidP="00575AA1">
            <w:pPr>
              <w:pStyle w:val="TableParagraph"/>
              <w:rPr>
                <w:rFonts w:ascii="Times New Roman"/>
                <w:sz w:val="26"/>
              </w:rPr>
            </w:pPr>
          </w:p>
        </w:tc>
      </w:tr>
      <w:tr w:rsidR="002C5761" w14:paraId="69A78B67" w14:textId="77777777" w:rsidTr="00A011D3">
        <w:trPr>
          <w:trHeight w:val="366"/>
        </w:trPr>
        <w:tc>
          <w:tcPr>
            <w:tcW w:w="4680" w:type="dxa"/>
            <w:tcBorders>
              <w:left w:val="dashed" w:sz="4" w:space="0" w:color="998B7C"/>
            </w:tcBorders>
          </w:tcPr>
          <w:p w14:paraId="6D8E3675" w14:textId="77777777" w:rsidR="002C5761" w:rsidRDefault="002C5761" w:rsidP="00575AA1">
            <w:pPr>
              <w:pStyle w:val="TableParagraph"/>
              <w:rPr>
                <w:rFonts w:ascii="Times New Roman"/>
                <w:sz w:val="26"/>
              </w:rPr>
            </w:pPr>
          </w:p>
        </w:tc>
        <w:tc>
          <w:tcPr>
            <w:tcW w:w="1170" w:type="dxa"/>
          </w:tcPr>
          <w:p w14:paraId="03CC14F4" w14:textId="77777777" w:rsidR="002C5761" w:rsidRDefault="002C5761" w:rsidP="00575AA1">
            <w:pPr>
              <w:pStyle w:val="TableParagraph"/>
              <w:rPr>
                <w:rFonts w:ascii="Times New Roman"/>
                <w:sz w:val="26"/>
              </w:rPr>
            </w:pPr>
          </w:p>
        </w:tc>
        <w:tc>
          <w:tcPr>
            <w:tcW w:w="1080" w:type="dxa"/>
          </w:tcPr>
          <w:p w14:paraId="474C9527" w14:textId="77777777" w:rsidR="002C5761" w:rsidRDefault="002C5761" w:rsidP="00575AA1">
            <w:pPr>
              <w:pStyle w:val="TableParagraph"/>
              <w:rPr>
                <w:rFonts w:ascii="Times New Roman"/>
                <w:sz w:val="26"/>
              </w:rPr>
            </w:pPr>
          </w:p>
        </w:tc>
        <w:tc>
          <w:tcPr>
            <w:tcW w:w="2520" w:type="dxa"/>
            <w:tcBorders>
              <w:right w:val="dashed" w:sz="4" w:space="0" w:color="998B7C"/>
            </w:tcBorders>
          </w:tcPr>
          <w:p w14:paraId="6002E211" w14:textId="77777777" w:rsidR="002C5761" w:rsidRDefault="002C5761" w:rsidP="00575AA1">
            <w:pPr>
              <w:pStyle w:val="TableParagraph"/>
              <w:rPr>
                <w:rFonts w:ascii="Times New Roman"/>
                <w:sz w:val="26"/>
              </w:rPr>
            </w:pPr>
          </w:p>
        </w:tc>
      </w:tr>
      <w:tr w:rsidR="002C5761" w14:paraId="32E02290" w14:textId="77777777" w:rsidTr="00A011D3">
        <w:trPr>
          <w:trHeight w:val="366"/>
        </w:trPr>
        <w:tc>
          <w:tcPr>
            <w:tcW w:w="4680" w:type="dxa"/>
            <w:tcBorders>
              <w:left w:val="dashed" w:sz="4" w:space="0" w:color="998B7C"/>
            </w:tcBorders>
          </w:tcPr>
          <w:p w14:paraId="5B9BD777" w14:textId="77777777" w:rsidR="002C5761" w:rsidRDefault="002C5761" w:rsidP="00575AA1">
            <w:pPr>
              <w:pStyle w:val="TableParagraph"/>
              <w:rPr>
                <w:rFonts w:ascii="Times New Roman"/>
                <w:sz w:val="26"/>
              </w:rPr>
            </w:pPr>
          </w:p>
        </w:tc>
        <w:tc>
          <w:tcPr>
            <w:tcW w:w="1170" w:type="dxa"/>
          </w:tcPr>
          <w:p w14:paraId="04A5E366" w14:textId="77777777" w:rsidR="002C5761" w:rsidRDefault="002C5761" w:rsidP="00575AA1">
            <w:pPr>
              <w:pStyle w:val="TableParagraph"/>
              <w:rPr>
                <w:rFonts w:ascii="Times New Roman"/>
                <w:sz w:val="26"/>
              </w:rPr>
            </w:pPr>
          </w:p>
        </w:tc>
        <w:tc>
          <w:tcPr>
            <w:tcW w:w="1080" w:type="dxa"/>
          </w:tcPr>
          <w:p w14:paraId="6B117A7F" w14:textId="77777777" w:rsidR="002C5761" w:rsidRDefault="002C5761" w:rsidP="00575AA1">
            <w:pPr>
              <w:pStyle w:val="TableParagraph"/>
              <w:rPr>
                <w:rFonts w:ascii="Times New Roman"/>
                <w:sz w:val="26"/>
              </w:rPr>
            </w:pPr>
          </w:p>
        </w:tc>
        <w:tc>
          <w:tcPr>
            <w:tcW w:w="2520" w:type="dxa"/>
            <w:tcBorders>
              <w:right w:val="dashed" w:sz="4" w:space="0" w:color="998B7C"/>
            </w:tcBorders>
          </w:tcPr>
          <w:p w14:paraId="18954E0E" w14:textId="77777777" w:rsidR="002C5761" w:rsidRDefault="002C5761" w:rsidP="00575AA1">
            <w:pPr>
              <w:pStyle w:val="TableParagraph"/>
              <w:rPr>
                <w:rFonts w:ascii="Times New Roman"/>
                <w:sz w:val="26"/>
              </w:rPr>
            </w:pPr>
          </w:p>
        </w:tc>
      </w:tr>
    </w:tbl>
    <w:p w14:paraId="5B9ABFFC" w14:textId="77777777" w:rsidR="008411B2" w:rsidRDefault="00000000">
      <w:pPr>
        <w:pStyle w:val="BodyText"/>
      </w:pPr>
      <w:r>
        <w:t>Adicione linhas conforme necessário.</w:t>
      </w:r>
    </w:p>
    <w:p w14:paraId="5AC3FFEF" w14:textId="77777777" w:rsidR="00C350A0" w:rsidRDefault="00C350A0" w:rsidP="00793791">
      <w:pPr>
        <w:pStyle w:val="BodyText"/>
      </w:pPr>
    </w:p>
    <w:sectPr w:rsidR="00C350A0" w:rsidSect="007937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01375" w14:textId="77777777" w:rsidR="00552645" w:rsidRDefault="00552645" w:rsidP="008800D9">
      <w:r>
        <w:separator/>
      </w:r>
    </w:p>
  </w:endnote>
  <w:endnote w:type="continuationSeparator" w:id="0">
    <w:p w14:paraId="562DF4BE" w14:textId="77777777" w:rsidR="00552645" w:rsidRDefault="00552645" w:rsidP="00880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9BFD6" w14:textId="77777777" w:rsidR="00552645" w:rsidRDefault="00552645" w:rsidP="008800D9">
      <w:r>
        <w:separator/>
      </w:r>
    </w:p>
  </w:footnote>
  <w:footnote w:type="continuationSeparator" w:id="0">
    <w:p w14:paraId="319B78C1" w14:textId="77777777" w:rsidR="00552645" w:rsidRDefault="00552645" w:rsidP="008800D9">
      <w:r>
        <w:continuationSeparator/>
      </w:r>
    </w:p>
  </w:footnote>
  <w:footnote w:id="1">
    <w:p w14:paraId="1B7BA442" w14:textId="77777777" w:rsidR="008411B2" w:rsidRPr="00B82CBC" w:rsidRDefault="00000000">
      <w:pPr>
        <w:pStyle w:val="FootnoteText"/>
        <w:rPr>
          <w:lang w:val="pt-BR"/>
        </w:rPr>
      </w:pPr>
      <w:r>
        <w:rPr>
          <w:rStyle w:val="FootnoteReference"/>
        </w:rPr>
        <w:footnoteRef/>
      </w:r>
      <w:r w:rsidRPr="00B82CBC">
        <w:rPr>
          <w:lang w:val="pt-BR"/>
        </w:rPr>
        <w:t xml:space="preserve"> Este kit de ferramentas foi adaptado do </w:t>
      </w:r>
      <w:r w:rsidRPr="00B82CBC">
        <w:rPr>
          <w:i/>
          <w:iCs/>
          <w:lang w:val="pt-BR"/>
        </w:rPr>
        <w:t>Kit de ferramentas de igualdade de gênero para associações membros da IPPF: Ferramenta de Avaliação de Gênero, junho de 2019</w:t>
      </w:r>
      <w:r w:rsidRPr="00B82CBC">
        <w:rPr>
          <w:lang w:val="pt-BR"/>
        </w:rPr>
        <w:t xml:space="preserve">, preparada </w:t>
      </w:r>
      <w:r w:rsidRPr="00B82CBC">
        <w:rPr>
          <w:i/>
          <w:iCs/>
          <w:lang w:val="pt-BR"/>
        </w:rPr>
        <w:t xml:space="preserve">pela </w:t>
      </w:r>
      <w:r w:rsidRPr="00B82CBC">
        <w:rPr>
          <w:lang w:val="pt-BR"/>
        </w:rPr>
        <w:t>International Planned Parenthood Federation (IPPF).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E4508"/>
    <w:multiLevelType w:val="multilevel"/>
    <w:tmpl w:val="00201D34"/>
    <w:lvl w:ilvl="0">
      <w:start w:val="4"/>
      <w:numFmt w:val="decimal"/>
      <w:lvlText w:val="%1"/>
      <w:lvlJc w:val="left"/>
      <w:pPr>
        <w:ind w:left="1638" w:hanging="565"/>
      </w:pPr>
      <w:rPr>
        <w:rFonts w:hint="default"/>
        <w:lang w:val="en-US" w:eastAsia="en-US" w:bidi="ar-SA"/>
      </w:rPr>
    </w:lvl>
    <w:lvl w:ilvl="1">
      <w:start w:val="1"/>
      <w:numFmt w:val="decimal"/>
      <w:lvlText w:val="%1.%2."/>
      <w:lvlJc w:val="left"/>
      <w:pPr>
        <w:ind w:left="1638" w:hanging="565"/>
      </w:pPr>
      <w:rPr>
        <w:rFonts w:ascii="Microsoft Sans Serif" w:eastAsia="Microsoft Sans Serif" w:hAnsi="Microsoft Sans Serif" w:cs="Microsoft Sans Serif" w:hint="default"/>
        <w:b w:val="0"/>
        <w:bCs w:val="0"/>
        <w:i w:val="0"/>
        <w:iCs w:val="0"/>
        <w:color w:val="71AB27"/>
        <w:spacing w:val="-33"/>
        <w:w w:val="99"/>
        <w:sz w:val="32"/>
        <w:szCs w:val="32"/>
        <w:lang w:val="en-US" w:eastAsia="en-US" w:bidi="ar-SA"/>
      </w:rPr>
    </w:lvl>
    <w:lvl w:ilvl="2">
      <w:numFmt w:val="bullet"/>
      <w:lvlText w:val="•"/>
      <w:lvlJc w:val="left"/>
      <w:pPr>
        <w:ind w:left="3673" w:hanging="565"/>
      </w:pPr>
      <w:rPr>
        <w:rFonts w:hint="default"/>
        <w:lang w:val="en-US" w:eastAsia="en-US" w:bidi="ar-SA"/>
      </w:rPr>
    </w:lvl>
    <w:lvl w:ilvl="3">
      <w:numFmt w:val="bullet"/>
      <w:lvlText w:val="•"/>
      <w:lvlJc w:val="left"/>
      <w:pPr>
        <w:ind w:left="4689" w:hanging="565"/>
      </w:pPr>
      <w:rPr>
        <w:rFonts w:hint="default"/>
        <w:lang w:val="en-US" w:eastAsia="en-US" w:bidi="ar-SA"/>
      </w:rPr>
    </w:lvl>
    <w:lvl w:ilvl="4">
      <w:numFmt w:val="bullet"/>
      <w:lvlText w:val="•"/>
      <w:lvlJc w:val="left"/>
      <w:pPr>
        <w:ind w:left="5706" w:hanging="565"/>
      </w:pPr>
      <w:rPr>
        <w:rFonts w:hint="default"/>
        <w:lang w:val="en-US" w:eastAsia="en-US" w:bidi="ar-SA"/>
      </w:rPr>
    </w:lvl>
    <w:lvl w:ilvl="5">
      <w:numFmt w:val="bullet"/>
      <w:lvlText w:val="•"/>
      <w:lvlJc w:val="left"/>
      <w:pPr>
        <w:ind w:left="6722" w:hanging="565"/>
      </w:pPr>
      <w:rPr>
        <w:rFonts w:hint="default"/>
        <w:lang w:val="en-US" w:eastAsia="en-US" w:bidi="ar-SA"/>
      </w:rPr>
    </w:lvl>
    <w:lvl w:ilvl="6">
      <w:numFmt w:val="bullet"/>
      <w:lvlText w:val="•"/>
      <w:lvlJc w:val="left"/>
      <w:pPr>
        <w:ind w:left="7739" w:hanging="565"/>
      </w:pPr>
      <w:rPr>
        <w:rFonts w:hint="default"/>
        <w:lang w:val="en-US" w:eastAsia="en-US" w:bidi="ar-SA"/>
      </w:rPr>
    </w:lvl>
    <w:lvl w:ilvl="7">
      <w:numFmt w:val="bullet"/>
      <w:lvlText w:val="•"/>
      <w:lvlJc w:val="left"/>
      <w:pPr>
        <w:ind w:left="8755" w:hanging="565"/>
      </w:pPr>
      <w:rPr>
        <w:rFonts w:hint="default"/>
        <w:lang w:val="en-US" w:eastAsia="en-US" w:bidi="ar-SA"/>
      </w:rPr>
    </w:lvl>
    <w:lvl w:ilvl="8">
      <w:numFmt w:val="bullet"/>
      <w:lvlText w:val="•"/>
      <w:lvlJc w:val="left"/>
      <w:pPr>
        <w:ind w:left="9772" w:hanging="565"/>
      </w:pPr>
      <w:rPr>
        <w:rFonts w:hint="default"/>
        <w:lang w:val="en-US" w:eastAsia="en-US" w:bidi="ar-SA"/>
      </w:rPr>
    </w:lvl>
  </w:abstractNum>
  <w:abstractNum w:abstractNumId="1" w15:restartNumberingAfterBreak="0">
    <w:nsid w:val="3E4C17D8"/>
    <w:multiLevelType w:val="hybridMultilevel"/>
    <w:tmpl w:val="5DFE4780"/>
    <w:lvl w:ilvl="0" w:tplc="7F5A24A6">
      <w:start w:val="1"/>
      <w:numFmt w:val="bullet"/>
      <w:lvlText w:val="-"/>
      <w:lvlJc w:val="left"/>
      <w:pPr>
        <w:ind w:left="720" w:hanging="360"/>
      </w:pPr>
      <w:rPr>
        <w:rFonts w:ascii="Verdana" w:eastAsia="Microsoft Sans Serif" w:hAnsi="Verdan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287CFE"/>
    <w:multiLevelType w:val="multilevel"/>
    <w:tmpl w:val="D418576C"/>
    <w:lvl w:ilvl="0">
      <w:start w:val="4"/>
      <w:numFmt w:val="decimal"/>
      <w:lvlText w:val="%1"/>
      <w:lvlJc w:val="left"/>
      <w:pPr>
        <w:ind w:left="1638" w:hanging="565"/>
        <w:jc w:val="left"/>
      </w:pPr>
      <w:rPr>
        <w:rFonts w:hint="default"/>
        <w:lang w:val="en-US" w:eastAsia="en-US" w:bidi="ar-SA"/>
      </w:rPr>
    </w:lvl>
    <w:lvl w:ilvl="1">
      <w:start w:val="1"/>
      <w:numFmt w:val="decimal"/>
      <w:lvlText w:val="%1.%2."/>
      <w:lvlJc w:val="left"/>
      <w:pPr>
        <w:ind w:left="1638" w:hanging="565"/>
        <w:jc w:val="left"/>
      </w:pPr>
      <w:rPr>
        <w:rFonts w:ascii="Microsoft Sans Serif" w:eastAsia="Microsoft Sans Serif" w:hAnsi="Microsoft Sans Serif" w:cs="Microsoft Sans Serif" w:hint="default"/>
        <w:b w:val="0"/>
        <w:bCs w:val="0"/>
        <w:i w:val="0"/>
        <w:iCs w:val="0"/>
        <w:color w:val="71AB27"/>
        <w:spacing w:val="-33"/>
        <w:w w:val="99"/>
        <w:sz w:val="32"/>
        <w:szCs w:val="32"/>
        <w:lang w:val="en-US" w:eastAsia="en-US" w:bidi="ar-SA"/>
      </w:rPr>
    </w:lvl>
    <w:lvl w:ilvl="2">
      <w:numFmt w:val="bullet"/>
      <w:lvlText w:val="•"/>
      <w:lvlJc w:val="left"/>
      <w:pPr>
        <w:ind w:left="3673" w:hanging="565"/>
      </w:pPr>
      <w:rPr>
        <w:rFonts w:hint="default"/>
        <w:lang w:val="en-US" w:eastAsia="en-US" w:bidi="ar-SA"/>
      </w:rPr>
    </w:lvl>
    <w:lvl w:ilvl="3">
      <w:numFmt w:val="bullet"/>
      <w:lvlText w:val="•"/>
      <w:lvlJc w:val="left"/>
      <w:pPr>
        <w:ind w:left="4689" w:hanging="565"/>
      </w:pPr>
      <w:rPr>
        <w:rFonts w:hint="default"/>
        <w:lang w:val="en-US" w:eastAsia="en-US" w:bidi="ar-SA"/>
      </w:rPr>
    </w:lvl>
    <w:lvl w:ilvl="4">
      <w:numFmt w:val="bullet"/>
      <w:lvlText w:val="•"/>
      <w:lvlJc w:val="left"/>
      <w:pPr>
        <w:ind w:left="5706" w:hanging="565"/>
      </w:pPr>
      <w:rPr>
        <w:rFonts w:hint="default"/>
        <w:lang w:val="en-US" w:eastAsia="en-US" w:bidi="ar-SA"/>
      </w:rPr>
    </w:lvl>
    <w:lvl w:ilvl="5">
      <w:numFmt w:val="bullet"/>
      <w:lvlText w:val="•"/>
      <w:lvlJc w:val="left"/>
      <w:pPr>
        <w:ind w:left="6722" w:hanging="565"/>
      </w:pPr>
      <w:rPr>
        <w:rFonts w:hint="default"/>
        <w:lang w:val="en-US" w:eastAsia="en-US" w:bidi="ar-SA"/>
      </w:rPr>
    </w:lvl>
    <w:lvl w:ilvl="6">
      <w:numFmt w:val="bullet"/>
      <w:lvlText w:val="•"/>
      <w:lvlJc w:val="left"/>
      <w:pPr>
        <w:ind w:left="7739" w:hanging="565"/>
      </w:pPr>
      <w:rPr>
        <w:rFonts w:hint="default"/>
        <w:lang w:val="en-US" w:eastAsia="en-US" w:bidi="ar-SA"/>
      </w:rPr>
    </w:lvl>
    <w:lvl w:ilvl="7">
      <w:numFmt w:val="bullet"/>
      <w:lvlText w:val="•"/>
      <w:lvlJc w:val="left"/>
      <w:pPr>
        <w:ind w:left="8755" w:hanging="565"/>
      </w:pPr>
      <w:rPr>
        <w:rFonts w:hint="default"/>
        <w:lang w:val="en-US" w:eastAsia="en-US" w:bidi="ar-SA"/>
      </w:rPr>
    </w:lvl>
    <w:lvl w:ilvl="8">
      <w:numFmt w:val="bullet"/>
      <w:lvlText w:val="•"/>
      <w:lvlJc w:val="left"/>
      <w:pPr>
        <w:ind w:left="9772" w:hanging="565"/>
      </w:pPr>
      <w:rPr>
        <w:rFonts w:hint="default"/>
        <w:lang w:val="en-US" w:eastAsia="en-US" w:bidi="ar-SA"/>
      </w:rPr>
    </w:lvl>
  </w:abstractNum>
  <w:abstractNum w:abstractNumId="3" w15:restartNumberingAfterBreak="0">
    <w:nsid w:val="79C67777"/>
    <w:multiLevelType w:val="hybridMultilevel"/>
    <w:tmpl w:val="B80E677A"/>
    <w:lvl w:ilvl="0" w:tplc="0D967006">
      <w:start w:val="1"/>
      <w:numFmt w:val="lowerRoman"/>
      <w:lvlText w:val="%1"/>
      <w:lvlJc w:val="left"/>
      <w:pPr>
        <w:ind w:left="268" w:hanging="210"/>
        <w:jc w:val="right"/>
      </w:pPr>
      <w:rPr>
        <w:rFonts w:ascii="Microsoft Sans Serif" w:eastAsia="Microsoft Sans Serif" w:hAnsi="Microsoft Sans Serif" w:cs="Microsoft Sans Serif" w:hint="default"/>
        <w:b w:val="0"/>
        <w:bCs w:val="0"/>
        <w:i w:val="0"/>
        <w:iCs w:val="0"/>
        <w:spacing w:val="0"/>
        <w:w w:val="97"/>
        <w:sz w:val="14"/>
        <w:szCs w:val="14"/>
        <w:lang w:val="en-US" w:eastAsia="en-US" w:bidi="ar-SA"/>
      </w:rPr>
    </w:lvl>
    <w:lvl w:ilvl="1" w:tplc="15FE1DE2">
      <w:numFmt w:val="bullet"/>
      <w:lvlText w:val="•"/>
      <w:lvlJc w:val="left"/>
      <w:pPr>
        <w:ind w:left="837" w:hanging="210"/>
      </w:pPr>
      <w:rPr>
        <w:rFonts w:hint="default"/>
        <w:lang w:val="en-US" w:eastAsia="en-US" w:bidi="ar-SA"/>
      </w:rPr>
    </w:lvl>
    <w:lvl w:ilvl="2" w:tplc="C33C7D0C">
      <w:numFmt w:val="bullet"/>
      <w:lvlText w:val="•"/>
      <w:lvlJc w:val="left"/>
      <w:pPr>
        <w:ind w:left="1415" w:hanging="210"/>
      </w:pPr>
      <w:rPr>
        <w:rFonts w:hint="default"/>
        <w:lang w:val="en-US" w:eastAsia="en-US" w:bidi="ar-SA"/>
      </w:rPr>
    </w:lvl>
    <w:lvl w:ilvl="3" w:tplc="93B87806">
      <w:numFmt w:val="bullet"/>
      <w:lvlText w:val="•"/>
      <w:lvlJc w:val="left"/>
      <w:pPr>
        <w:ind w:left="1993" w:hanging="210"/>
      </w:pPr>
      <w:rPr>
        <w:rFonts w:hint="default"/>
        <w:lang w:val="en-US" w:eastAsia="en-US" w:bidi="ar-SA"/>
      </w:rPr>
    </w:lvl>
    <w:lvl w:ilvl="4" w:tplc="18F856B8">
      <w:numFmt w:val="bullet"/>
      <w:lvlText w:val="•"/>
      <w:lvlJc w:val="left"/>
      <w:pPr>
        <w:ind w:left="2571" w:hanging="210"/>
      </w:pPr>
      <w:rPr>
        <w:rFonts w:hint="default"/>
        <w:lang w:val="en-US" w:eastAsia="en-US" w:bidi="ar-SA"/>
      </w:rPr>
    </w:lvl>
    <w:lvl w:ilvl="5" w:tplc="3CEED386">
      <w:numFmt w:val="bullet"/>
      <w:lvlText w:val="•"/>
      <w:lvlJc w:val="left"/>
      <w:pPr>
        <w:ind w:left="3149" w:hanging="210"/>
      </w:pPr>
      <w:rPr>
        <w:rFonts w:hint="default"/>
        <w:lang w:val="en-US" w:eastAsia="en-US" w:bidi="ar-SA"/>
      </w:rPr>
    </w:lvl>
    <w:lvl w:ilvl="6" w:tplc="3D40133C">
      <w:numFmt w:val="bullet"/>
      <w:lvlText w:val="•"/>
      <w:lvlJc w:val="left"/>
      <w:pPr>
        <w:ind w:left="3727" w:hanging="210"/>
      </w:pPr>
      <w:rPr>
        <w:rFonts w:hint="default"/>
        <w:lang w:val="en-US" w:eastAsia="en-US" w:bidi="ar-SA"/>
      </w:rPr>
    </w:lvl>
    <w:lvl w:ilvl="7" w:tplc="3F365A3E">
      <w:numFmt w:val="bullet"/>
      <w:lvlText w:val="•"/>
      <w:lvlJc w:val="left"/>
      <w:pPr>
        <w:ind w:left="4305" w:hanging="210"/>
      </w:pPr>
      <w:rPr>
        <w:rFonts w:hint="default"/>
        <w:lang w:val="en-US" w:eastAsia="en-US" w:bidi="ar-SA"/>
      </w:rPr>
    </w:lvl>
    <w:lvl w:ilvl="8" w:tplc="62C24B4A">
      <w:numFmt w:val="bullet"/>
      <w:lvlText w:val="•"/>
      <w:lvlJc w:val="left"/>
      <w:pPr>
        <w:ind w:left="4883" w:hanging="210"/>
      </w:pPr>
      <w:rPr>
        <w:rFonts w:hint="default"/>
        <w:lang w:val="en-US" w:eastAsia="en-US" w:bidi="ar-SA"/>
      </w:rPr>
    </w:lvl>
  </w:abstractNum>
  <w:num w:numId="1" w16cid:durableId="487137142">
    <w:abstractNumId w:val="0"/>
  </w:num>
  <w:num w:numId="2" w16cid:durableId="1161461011">
    <w:abstractNumId w:val="3"/>
  </w:num>
  <w:num w:numId="3" w16cid:durableId="880939016">
    <w:abstractNumId w:val="1"/>
  </w:num>
  <w:num w:numId="4" w16cid:durableId="1161240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80F"/>
    <w:rsid w:val="000C4D32"/>
    <w:rsid w:val="000F550B"/>
    <w:rsid w:val="001066DC"/>
    <w:rsid w:val="001265A7"/>
    <w:rsid w:val="001479B2"/>
    <w:rsid w:val="002427EE"/>
    <w:rsid w:val="002A1007"/>
    <w:rsid w:val="002C5761"/>
    <w:rsid w:val="002E40C5"/>
    <w:rsid w:val="003071D0"/>
    <w:rsid w:val="003D221B"/>
    <w:rsid w:val="003F347C"/>
    <w:rsid w:val="00425A2A"/>
    <w:rsid w:val="004F45CB"/>
    <w:rsid w:val="00520B54"/>
    <w:rsid w:val="00551CB6"/>
    <w:rsid w:val="00552645"/>
    <w:rsid w:val="005818D0"/>
    <w:rsid w:val="006021FF"/>
    <w:rsid w:val="00747E82"/>
    <w:rsid w:val="00780243"/>
    <w:rsid w:val="00793791"/>
    <w:rsid w:val="00797CC2"/>
    <w:rsid w:val="007B0F62"/>
    <w:rsid w:val="007D7DC1"/>
    <w:rsid w:val="00812320"/>
    <w:rsid w:val="00820E85"/>
    <w:rsid w:val="008411B2"/>
    <w:rsid w:val="008800D9"/>
    <w:rsid w:val="008B221E"/>
    <w:rsid w:val="0097133E"/>
    <w:rsid w:val="00A011D3"/>
    <w:rsid w:val="00A31729"/>
    <w:rsid w:val="00A837B3"/>
    <w:rsid w:val="00B25FA4"/>
    <w:rsid w:val="00B6280F"/>
    <w:rsid w:val="00B82CBC"/>
    <w:rsid w:val="00BB15CE"/>
    <w:rsid w:val="00C350A0"/>
    <w:rsid w:val="00C75F73"/>
    <w:rsid w:val="00C83634"/>
    <w:rsid w:val="00CF23FD"/>
    <w:rsid w:val="00DB12E3"/>
    <w:rsid w:val="00E0155C"/>
    <w:rsid w:val="00E87EA9"/>
    <w:rsid w:val="00EA2EDA"/>
    <w:rsid w:val="00EE52A5"/>
    <w:rsid w:val="00F57766"/>
    <w:rsid w:val="00F72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4368D"/>
  <w15:chartTrackingRefBased/>
  <w15:docId w15:val="{25590363-95C7-41FD-B079-DFF4DFB18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80F"/>
    <w:pPr>
      <w:widowControl w:val="0"/>
      <w:autoSpaceDE w:val="0"/>
      <w:autoSpaceDN w:val="0"/>
    </w:pPr>
    <w:rPr>
      <w:rFonts w:ascii="Microsoft Sans Serif" w:eastAsia="Microsoft Sans Serif" w:hAnsi="Microsoft Sans Serif" w:cs="Microsoft Sans Serif"/>
      <w:kern w:val="0"/>
      <w14:ligatures w14:val="none"/>
    </w:rPr>
  </w:style>
  <w:style w:type="paragraph" w:styleId="Heading1">
    <w:name w:val="heading 1"/>
    <w:basedOn w:val="Normal"/>
    <w:next w:val="Normal"/>
    <w:link w:val="Heading1Char"/>
    <w:uiPriority w:val="9"/>
    <w:qFormat/>
    <w:rsid w:val="00B628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628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28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628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28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280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280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280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280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8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28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28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28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28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28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28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28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280F"/>
    <w:rPr>
      <w:rFonts w:eastAsiaTheme="majorEastAsia" w:cstheme="majorBidi"/>
      <w:color w:val="272727" w:themeColor="text1" w:themeTint="D8"/>
    </w:rPr>
  </w:style>
  <w:style w:type="paragraph" w:styleId="Title">
    <w:name w:val="Title"/>
    <w:basedOn w:val="Normal"/>
    <w:next w:val="Normal"/>
    <w:link w:val="TitleChar"/>
    <w:uiPriority w:val="10"/>
    <w:qFormat/>
    <w:rsid w:val="00B6280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28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280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28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280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6280F"/>
    <w:rPr>
      <w:i/>
      <w:iCs/>
      <w:color w:val="404040" w:themeColor="text1" w:themeTint="BF"/>
    </w:rPr>
  </w:style>
  <w:style w:type="paragraph" w:styleId="ListParagraph">
    <w:name w:val="List Paragraph"/>
    <w:basedOn w:val="Normal"/>
    <w:uiPriority w:val="1"/>
    <w:qFormat/>
    <w:rsid w:val="00B6280F"/>
    <w:pPr>
      <w:ind w:left="720"/>
      <w:contextualSpacing/>
    </w:pPr>
  </w:style>
  <w:style w:type="character" w:styleId="IntenseEmphasis">
    <w:name w:val="Intense Emphasis"/>
    <w:basedOn w:val="DefaultParagraphFont"/>
    <w:uiPriority w:val="21"/>
    <w:qFormat/>
    <w:rsid w:val="00B6280F"/>
    <w:rPr>
      <w:i/>
      <w:iCs/>
      <w:color w:val="0F4761" w:themeColor="accent1" w:themeShade="BF"/>
    </w:rPr>
  </w:style>
  <w:style w:type="paragraph" w:styleId="IntenseQuote">
    <w:name w:val="Intense Quote"/>
    <w:basedOn w:val="Normal"/>
    <w:next w:val="Normal"/>
    <w:link w:val="IntenseQuoteChar"/>
    <w:uiPriority w:val="30"/>
    <w:qFormat/>
    <w:rsid w:val="00B628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280F"/>
    <w:rPr>
      <w:i/>
      <w:iCs/>
      <w:color w:val="0F4761" w:themeColor="accent1" w:themeShade="BF"/>
    </w:rPr>
  </w:style>
  <w:style w:type="character" w:styleId="IntenseReference">
    <w:name w:val="Intense Reference"/>
    <w:basedOn w:val="DefaultParagraphFont"/>
    <w:uiPriority w:val="32"/>
    <w:qFormat/>
    <w:rsid w:val="00B6280F"/>
    <w:rPr>
      <w:b/>
      <w:bCs/>
      <w:smallCaps/>
      <w:color w:val="0F4761" w:themeColor="accent1" w:themeShade="BF"/>
      <w:spacing w:val="5"/>
    </w:rPr>
  </w:style>
  <w:style w:type="paragraph" w:styleId="BodyText">
    <w:name w:val="Body Text"/>
    <w:basedOn w:val="Normal"/>
    <w:link w:val="BodyTextChar"/>
    <w:uiPriority w:val="1"/>
    <w:qFormat/>
    <w:rsid w:val="00B6280F"/>
    <w:rPr>
      <w:sz w:val="20"/>
      <w:szCs w:val="20"/>
    </w:rPr>
  </w:style>
  <w:style w:type="character" w:customStyle="1" w:styleId="BodyTextChar">
    <w:name w:val="Body Text Char"/>
    <w:basedOn w:val="DefaultParagraphFont"/>
    <w:link w:val="BodyText"/>
    <w:uiPriority w:val="1"/>
    <w:rsid w:val="00B6280F"/>
    <w:rPr>
      <w:rFonts w:ascii="Microsoft Sans Serif" w:eastAsia="Microsoft Sans Serif" w:hAnsi="Microsoft Sans Serif" w:cs="Microsoft Sans Serif"/>
      <w:kern w:val="0"/>
      <w:sz w:val="20"/>
      <w:szCs w:val="20"/>
      <w14:ligatures w14:val="none"/>
    </w:rPr>
  </w:style>
  <w:style w:type="paragraph" w:customStyle="1" w:styleId="TableParagraph">
    <w:name w:val="Table Paragraph"/>
    <w:basedOn w:val="Normal"/>
    <w:uiPriority w:val="1"/>
    <w:qFormat/>
    <w:rsid w:val="00B6280F"/>
  </w:style>
  <w:style w:type="paragraph" w:styleId="FootnoteText">
    <w:name w:val="footnote text"/>
    <w:basedOn w:val="Normal"/>
    <w:link w:val="FootnoteTextChar"/>
    <w:uiPriority w:val="99"/>
    <w:semiHidden/>
    <w:unhideWhenUsed/>
    <w:rsid w:val="008800D9"/>
    <w:rPr>
      <w:sz w:val="20"/>
      <w:szCs w:val="20"/>
    </w:rPr>
  </w:style>
  <w:style w:type="character" w:customStyle="1" w:styleId="FootnoteTextChar">
    <w:name w:val="Footnote Text Char"/>
    <w:basedOn w:val="DefaultParagraphFont"/>
    <w:link w:val="FootnoteText"/>
    <w:uiPriority w:val="99"/>
    <w:semiHidden/>
    <w:rsid w:val="008800D9"/>
    <w:rPr>
      <w:rFonts w:ascii="Microsoft Sans Serif" w:eastAsia="Microsoft Sans Serif" w:hAnsi="Microsoft Sans Serif" w:cs="Microsoft Sans Serif"/>
      <w:kern w:val="0"/>
      <w:sz w:val="20"/>
      <w:szCs w:val="20"/>
      <w14:ligatures w14:val="none"/>
    </w:rPr>
  </w:style>
  <w:style w:type="character" w:styleId="FootnoteReference">
    <w:name w:val="footnote reference"/>
    <w:basedOn w:val="DefaultParagraphFont"/>
    <w:uiPriority w:val="99"/>
    <w:semiHidden/>
    <w:unhideWhenUsed/>
    <w:rsid w:val="008800D9"/>
    <w:rPr>
      <w:vertAlign w:val="superscript"/>
    </w:rPr>
  </w:style>
  <w:style w:type="paragraph" w:styleId="Revision">
    <w:name w:val="Revision"/>
    <w:hidden/>
    <w:uiPriority w:val="99"/>
    <w:semiHidden/>
    <w:rsid w:val="0097133E"/>
    <w:rPr>
      <w:rFonts w:ascii="Microsoft Sans Serif" w:eastAsia="Microsoft Sans Serif" w:hAnsi="Microsoft Sans Serif" w:cs="Microsoft Sans Serif"/>
      <w:kern w:val="0"/>
      <w14:ligatures w14:val="none"/>
    </w:rPr>
  </w:style>
  <w:style w:type="character" w:styleId="CommentReference">
    <w:name w:val="annotation reference"/>
    <w:basedOn w:val="DefaultParagraphFont"/>
    <w:uiPriority w:val="99"/>
    <w:semiHidden/>
    <w:unhideWhenUsed/>
    <w:rsid w:val="0097133E"/>
    <w:rPr>
      <w:sz w:val="16"/>
      <w:szCs w:val="16"/>
    </w:rPr>
  </w:style>
  <w:style w:type="paragraph" w:styleId="CommentText">
    <w:name w:val="annotation text"/>
    <w:basedOn w:val="Normal"/>
    <w:link w:val="CommentTextChar"/>
    <w:uiPriority w:val="99"/>
    <w:unhideWhenUsed/>
    <w:rsid w:val="0097133E"/>
    <w:rPr>
      <w:sz w:val="20"/>
      <w:szCs w:val="20"/>
    </w:rPr>
  </w:style>
  <w:style w:type="character" w:customStyle="1" w:styleId="CommentTextChar">
    <w:name w:val="Comment Text Char"/>
    <w:basedOn w:val="DefaultParagraphFont"/>
    <w:link w:val="CommentText"/>
    <w:uiPriority w:val="99"/>
    <w:rsid w:val="0097133E"/>
    <w:rPr>
      <w:rFonts w:ascii="Microsoft Sans Serif" w:eastAsia="Microsoft Sans Serif" w:hAnsi="Microsoft Sans Serif" w:cs="Microsoft Sans Serif"/>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7133E"/>
    <w:rPr>
      <w:b/>
      <w:bCs/>
    </w:rPr>
  </w:style>
  <w:style w:type="character" w:customStyle="1" w:styleId="CommentSubjectChar">
    <w:name w:val="Comment Subject Char"/>
    <w:basedOn w:val="CommentTextChar"/>
    <w:link w:val="CommentSubject"/>
    <w:uiPriority w:val="99"/>
    <w:semiHidden/>
    <w:rsid w:val="0097133E"/>
    <w:rPr>
      <w:rFonts w:ascii="Microsoft Sans Serif" w:eastAsia="Microsoft Sans Serif" w:hAnsi="Microsoft Sans Serif" w:cs="Microsoft Sans Serif"/>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395942">
      <w:bodyDiv w:val="1"/>
      <w:marLeft w:val="0"/>
      <w:marRight w:val="0"/>
      <w:marTop w:val="0"/>
      <w:marBottom w:val="0"/>
      <w:divBdr>
        <w:top w:val="none" w:sz="0" w:space="0" w:color="auto"/>
        <w:left w:val="none" w:sz="0" w:space="0" w:color="auto"/>
        <w:bottom w:val="none" w:sz="0" w:space="0" w:color="auto"/>
        <w:right w:val="none" w:sz="0" w:space="0" w:color="auto"/>
      </w:divBdr>
    </w:div>
    <w:div w:id="166724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63B6E5A324E447946370FABBBCFFA0" ma:contentTypeVersion="23" ma:contentTypeDescription="Create a new document." ma:contentTypeScope="" ma:versionID="7e8bfd3af977df33390178c1fc34ad76">
  <xsd:schema xmlns:xsd="http://www.w3.org/2001/XMLSchema" xmlns:xs="http://www.w3.org/2001/XMLSchema" xmlns:p="http://schemas.microsoft.com/office/2006/metadata/properties" xmlns:ns1="http://schemas.microsoft.com/sharepoint/v3" xmlns:ns2="cd70a8df-fc1c-4d74-973c-c6c37511b536" xmlns:ns3="2a1633e9-7843-40d7-a86f-08c8d62921ac" xmlns:ns4="f57df1ab-6810-4fa8-9caa-de92a9b262c5" targetNamespace="http://schemas.microsoft.com/office/2006/metadata/properties" ma:root="true" ma:fieldsID="8266f4645c5840242c0202856815b72a" ns1:_="" ns2:_="" ns3:_="" ns4:_="">
    <xsd:import namespace="http://schemas.microsoft.com/sharepoint/v3"/>
    <xsd:import namespace="cd70a8df-fc1c-4d74-973c-c6c37511b536"/>
    <xsd:import namespace="2a1633e9-7843-40d7-a86f-08c8d62921ac"/>
    <xsd:import namespace="f57df1ab-6810-4fa8-9caa-de92a9b262c5"/>
    <xsd:element name="properties">
      <xsd:complexType>
        <xsd:sequence>
          <xsd:element name="documentManagement">
            <xsd:complexType>
              <xsd:all>
                <xsd:element ref="ns2:SharedWithUsers" minOccurs="0"/>
                <xsd:element ref="ns2:SharedWithDetails" minOccurs="0"/>
                <xsd:element ref="ns3:MigrationSourceURL"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4: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0a8df-fc1c-4d74-973c-c6c37511b53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1633e9-7843-40d7-a86f-08c8d62921ac"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d17aa33-7277-4207-9add-0662151dba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Comments" ma:index="28" nillable="true" ma:displayName="Comments" ma:description="Description:" ma:format="Dropdown"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7df1ab-6810-4fa8-9caa-de92a9b262c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03fea84-0dce-4112-a1b9-24058592d35f}" ma:internalName="TaxCatchAll" ma:showField="CatchAllData" ma:web="cd70a8df-fc1c-4d74-973c-c6c37511b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f57df1ab-6810-4fa8-9caa-de92a9b262c5" xsi:nil="true"/>
    <Comments xmlns="2a1633e9-7843-40d7-a86f-08c8d62921ac" xsi:nil="true"/>
    <MigrationSourceURL xmlns="2a1633e9-7843-40d7-a86f-08c8d62921ac" xsi:nil="true"/>
    <_ip_UnifiedCompliancePolicyProperties xmlns="http://schemas.microsoft.com/sharepoint/v3" xsi:nil="true"/>
    <lcf76f155ced4ddcb4097134ff3c332f xmlns="2a1633e9-7843-40d7-a86f-08c8d62921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CF91B1-406D-46FA-B238-0B7161D4BFC5}">
  <ds:schemaRefs>
    <ds:schemaRef ds:uri="http://schemas.openxmlformats.org/officeDocument/2006/bibliography"/>
  </ds:schemaRefs>
</ds:datastoreItem>
</file>

<file path=customXml/itemProps2.xml><?xml version="1.0" encoding="utf-8"?>
<ds:datastoreItem xmlns:ds="http://schemas.openxmlformats.org/officeDocument/2006/customXml" ds:itemID="{46A207E2-0D5C-45A5-96AE-5D59B22267FE}"/>
</file>

<file path=customXml/itemProps3.xml><?xml version="1.0" encoding="utf-8"?>
<ds:datastoreItem xmlns:ds="http://schemas.openxmlformats.org/officeDocument/2006/customXml" ds:itemID="{9FE0D4D7-8A1B-49CF-9752-CF31B82F3095}"/>
</file>

<file path=customXml/itemProps4.xml><?xml version="1.0" encoding="utf-8"?>
<ds:datastoreItem xmlns:ds="http://schemas.openxmlformats.org/officeDocument/2006/customXml" ds:itemID="{FAFB0A55-0F58-44B4-A5D1-300DD9F75DAF}"/>
</file>

<file path=docProps/app.xml><?xml version="1.0" encoding="utf-8"?>
<Properties xmlns="http://schemas.openxmlformats.org/officeDocument/2006/extended-properties" xmlns:vt="http://schemas.openxmlformats.org/officeDocument/2006/docPropsVTypes">
  <Template>Normal</Template>
  <TotalTime>1</TotalTime>
  <Pages>8</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Marshall</dc:creator>
  <cp:keywords>, docId:28FDEFC92BD444AB27CE91970922D837</cp:keywords>
  <dc:description/>
  <cp:lastModifiedBy>Nina Marshall</cp:lastModifiedBy>
  <cp:revision>2</cp:revision>
  <dcterms:created xsi:type="dcterms:W3CDTF">2024-10-29T15:29:00Z</dcterms:created>
  <dcterms:modified xsi:type="dcterms:W3CDTF">2024-10-29T15:29:00Z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0x0101005463B6E5A324E447946370FABBBCFFA0</vt:lpwstr>
  </property>
</Properties>
</file>