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D0694" w14:textId="77777777" w:rsidR="0001374F" w:rsidRDefault="0001374F" w:rsidP="0001374F">
      <w:pPr>
        <w:spacing w:after="160" w:line="259" w:lineRule="auto"/>
        <w:jc w:val="right"/>
        <w:rPr>
          <w:rFonts w:ascii="Verdana" w:eastAsia="Calibri" w:hAnsi="Verdana" w:cs="Mangal"/>
          <w:noProof/>
          <w:sz w:val="20"/>
          <w:szCs w:val="20"/>
        </w:rPr>
      </w:pPr>
    </w:p>
    <w:p w14:paraId="3EC253BA" w14:textId="77777777" w:rsidR="0001374F" w:rsidRDefault="0001374F" w:rsidP="0001374F">
      <w:pPr>
        <w:spacing w:after="160" w:line="259" w:lineRule="auto"/>
        <w:jc w:val="right"/>
        <w:rPr>
          <w:rFonts w:ascii="Verdana" w:eastAsia="Calibri" w:hAnsi="Verdana" w:cs="Mangal"/>
          <w:noProof/>
          <w:sz w:val="20"/>
          <w:szCs w:val="20"/>
        </w:rPr>
      </w:pPr>
    </w:p>
    <w:p w14:paraId="4012D911" w14:textId="77777777" w:rsidR="0001374F" w:rsidRPr="008402B8" w:rsidRDefault="0001374F" w:rsidP="0001374F">
      <w:pPr>
        <w:spacing w:after="160" w:line="259" w:lineRule="auto"/>
        <w:jc w:val="right"/>
        <w:rPr>
          <w:rFonts w:ascii="Verdana" w:eastAsia="Calibri" w:hAnsi="Verdana" w:cs="Mangal"/>
          <w:b/>
          <w:bCs/>
          <w:sz w:val="20"/>
          <w:szCs w:val="20"/>
        </w:rPr>
      </w:pPr>
    </w:p>
    <w:p w14:paraId="2E1E3A7E" w14:textId="77777777" w:rsidR="0001374F" w:rsidRPr="008402B8" w:rsidRDefault="0001374F" w:rsidP="0001374F">
      <w:pPr>
        <w:spacing w:after="160" w:line="259" w:lineRule="auto"/>
        <w:jc w:val="center"/>
        <w:rPr>
          <w:rFonts w:ascii="Verdana" w:eastAsia="Calibri" w:hAnsi="Verdana" w:cs="Mangal"/>
          <w:b/>
          <w:bCs/>
        </w:rPr>
      </w:pPr>
    </w:p>
    <w:p w14:paraId="58B6BB07" w14:textId="77777777" w:rsidR="0001374F" w:rsidRPr="008402B8" w:rsidRDefault="0001374F" w:rsidP="0001374F">
      <w:pPr>
        <w:spacing w:after="160" w:line="259" w:lineRule="auto"/>
        <w:jc w:val="center"/>
        <w:rPr>
          <w:rFonts w:ascii="Verdana" w:eastAsia="Calibri" w:hAnsi="Verdana" w:cs="Calibri"/>
          <w:b/>
          <w:bCs/>
        </w:rPr>
      </w:pPr>
    </w:p>
    <w:p w14:paraId="7531F1C7" w14:textId="77777777" w:rsidR="0001374F" w:rsidRPr="008402B8" w:rsidRDefault="0001374F" w:rsidP="0001374F">
      <w:pPr>
        <w:spacing w:line="259" w:lineRule="auto"/>
        <w:jc w:val="center"/>
        <w:rPr>
          <w:rFonts w:ascii="Verdana" w:eastAsia="Calibri" w:hAnsi="Verdana" w:cs="Calibri"/>
          <w:b/>
          <w:bCs/>
        </w:rPr>
      </w:pPr>
    </w:p>
    <w:p w14:paraId="18155143" w14:textId="77777777" w:rsidR="0001374F" w:rsidRPr="008402B8" w:rsidRDefault="0001374F" w:rsidP="0001374F">
      <w:pPr>
        <w:spacing w:line="259" w:lineRule="auto"/>
        <w:jc w:val="center"/>
        <w:rPr>
          <w:rFonts w:ascii="Verdana" w:eastAsia="Calibri" w:hAnsi="Verdana" w:cs="Calibri"/>
          <w:b/>
          <w:bCs/>
        </w:rPr>
      </w:pPr>
    </w:p>
    <w:p w14:paraId="04DB3576" w14:textId="77777777" w:rsidR="0001374F" w:rsidRPr="008402B8" w:rsidRDefault="0001374F" w:rsidP="0001374F">
      <w:pPr>
        <w:spacing w:line="259" w:lineRule="auto"/>
        <w:jc w:val="center"/>
        <w:rPr>
          <w:rFonts w:ascii="Verdana" w:eastAsia="Calibri" w:hAnsi="Verdana" w:cs="Calibri"/>
          <w:b/>
          <w:bCs/>
        </w:rPr>
      </w:pPr>
      <w:r>
        <w:rPr>
          <w:rFonts w:ascii="Verdana" w:eastAsia="Calibri" w:hAnsi="Verdana" w:cs="Calibri"/>
          <w:b/>
          <w:bCs/>
          <w:lang w:val="fr"/>
        </w:rPr>
        <w:t>Plan concernant le patrimoine culturel</w:t>
      </w:r>
    </w:p>
    <w:p w14:paraId="689E933B" w14:textId="77777777" w:rsidR="0001374F" w:rsidRPr="008402B8" w:rsidRDefault="0001374F" w:rsidP="0001374F">
      <w:pPr>
        <w:spacing w:line="259" w:lineRule="auto"/>
        <w:jc w:val="center"/>
        <w:rPr>
          <w:rFonts w:ascii="Verdana" w:eastAsia="Calibri" w:hAnsi="Verdana" w:cs="Calibri"/>
          <w:b/>
          <w:bCs/>
          <w:sz w:val="20"/>
          <w:szCs w:val="20"/>
        </w:rPr>
      </w:pPr>
    </w:p>
    <w:p w14:paraId="26833473" w14:textId="77777777" w:rsidR="0001374F" w:rsidRPr="008402B8" w:rsidRDefault="0001374F" w:rsidP="0001374F">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Date</w:t>
      </w:r>
    </w:p>
    <w:p w14:paraId="127FD67A" w14:textId="77777777" w:rsidR="0001374F" w:rsidRPr="008402B8" w:rsidRDefault="0001374F" w:rsidP="0001374F">
      <w:pPr>
        <w:spacing w:line="259" w:lineRule="auto"/>
        <w:jc w:val="center"/>
        <w:rPr>
          <w:rFonts w:ascii="Verdana" w:eastAsia="Calibri" w:hAnsi="Verdana" w:cs="Calibri"/>
          <w:b/>
          <w:bCs/>
          <w:sz w:val="20"/>
          <w:szCs w:val="20"/>
        </w:rPr>
      </w:pPr>
    </w:p>
    <w:p w14:paraId="4D53D0B9" w14:textId="77777777" w:rsidR="0001374F" w:rsidRPr="008402B8" w:rsidRDefault="0001374F" w:rsidP="0001374F">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 xml:space="preserve">Subvention du CEPF </w:t>
      </w:r>
      <w:proofErr w:type="spellStart"/>
      <w:r>
        <w:rPr>
          <w:rFonts w:ascii="Verdana" w:eastAsia="Calibri" w:hAnsi="Verdana" w:cs="Calibri"/>
          <w:b/>
          <w:bCs/>
          <w:sz w:val="20"/>
          <w:szCs w:val="20"/>
          <w:lang w:val="fr"/>
        </w:rPr>
        <w:t>xxxxx</w:t>
      </w:r>
      <w:proofErr w:type="spellEnd"/>
    </w:p>
    <w:p w14:paraId="237B3136" w14:textId="77777777" w:rsidR="0001374F" w:rsidRPr="008402B8" w:rsidRDefault="0001374F" w:rsidP="0001374F">
      <w:pPr>
        <w:spacing w:line="259" w:lineRule="auto"/>
        <w:jc w:val="center"/>
        <w:rPr>
          <w:rFonts w:ascii="Verdana" w:eastAsia="Calibri" w:hAnsi="Verdana" w:cs="Calibri"/>
          <w:b/>
          <w:bCs/>
          <w:sz w:val="20"/>
          <w:szCs w:val="20"/>
        </w:rPr>
      </w:pPr>
    </w:p>
    <w:p w14:paraId="481B9C97" w14:textId="77777777" w:rsidR="0001374F" w:rsidRPr="008402B8" w:rsidRDefault="0001374F" w:rsidP="0001374F">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Bénéficiaire</w:t>
      </w:r>
    </w:p>
    <w:p w14:paraId="66531AA1" w14:textId="77777777" w:rsidR="0001374F" w:rsidRPr="008402B8" w:rsidRDefault="0001374F" w:rsidP="0001374F">
      <w:pPr>
        <w:spacing w:line="259" w:lineRule="auto"/>
        <w:jc w:val="center"/>
        <w:rPr>
          <w:rFonts w:ascii="Verdana" w:eastAsia="Calibri" w:hAnsi="Verdana" w:cs="Calibri"/>
          <w:b/>
          <w:bCs/>
          <w:sz w:val="20"/>
          <w:szCs w:val="20"/>
        </w:rPr>
      </w:pPr>
    </w:p>
    <w:p w14:paraId="1D318129" w14:textId="77777777" w:rsidR="0001374F" w:rsidRPr="008402B8" w:rsidRDefault="0001374F" w:rsidP="0001374F">
      <w:pPr>
        <w:spacing w:line="259" w:lineRule="auto"/>
        <w:jc w:val="center"/>
        <w:rPr>
          <w:rFonts w:ascii="Verdana" w:eastAsia="Calibri" w:hAnsi="Verdana" w:cs="Calibri"/>
          <w:b/>
          <w:bCs/>
          <w:i/>
          <w:iCs/>
          <w:color w:val="000000"/>
          <w:sz w:val="22"/>
          <w:szCs w:val="22"/>
        </w:rPr>
      </w:pPr>
      <w:r>
        <w:rPr>
          <w:rFonts w:ascii="Verdana" w:eastAsia="Calibri" w:hAnsi="Verdana" w:cs="Calibri"/>
          <w:b/>
          <w:bCs/>
          <w:i/>
          <w:iCs/>
          <w:color w:val="000000"/>
          <w:sz w:val="22"/>
          <w:szCs w:val="22"/>
          <w:lang w:val="fr"/>
        </w:rPr>
        <w:t>Titre du projet</w:t>
      </w:r>
    </w:p>
    <w:p w14:paraId="0F34C03D" w14:textId="77777777" w:rsidR="0001374F" w:rsidRPr="008402B8" w:rsidRDefault="0001374F" w:rsidP="0001374F">
      <w:pPr>
        <w:spacing w:line="259" w:lineRule="auto"/>
        <w:jc w:val="center"/>
        <w:rPr>
          <w:rFonts w:ascii="Verdana" w:eastAsia="Calibri" w:hAnsi="Verdana" w:cs="Calibri"/>
          <w:b/>
          <w:bCs/>
          <w:sz w:val="20"/>
          <w:szCs w:val="20"/>
        </w:rPr>
      </w:pPr>
    </w:p>
    <w:p w14:paraId="75BF9C6E" w14:textId="77777777" w:rsidR="0001374F" w:rsidRPr="008402B8" w:rsidRDefault="0001374F" w:rsidP="0001374F">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Lieu du projet</w:t>
      </w:r>
    </w:p>
    <w:p w14:paraId="52E1119C" w14:textId="77777777" w:rsidR="0001374F" w:rsidRPr="008402B8" w:rsidRDefault="0001374F" w:rsidP="0001374F">
      <w:pPr>
        <w:spacing w:after="160" w:line="259" w:lineRule="auto"/>
        <w:rPr>
          <w:rFonts w:ascii="Verdana" w:eastAsia="Calibri" w:hAnsi="Verdana" w:cs="Mangal"/>
          <w:sz w:val="20"/>
          <w:szCs w:val="20"/>
        </w:rPr>
      </w:pPr>
    </w:p>
    <w:p w14:paraId="1F6D6C02" w14:textId="77777777" w:rsidR="0001374F" w:rsidRPr="008402B8" w:rsidRDefault="0001374F" w:rsidP="0001374F">
      <w:pPr>
        <w:spacing w:after="160" w:line="259" w:lineRule="auto"/>
        <w:rPr>
          <w:rFonts w:ascii="Verdana" w:eastAsia="Calibri" w:hAnsi="Verdana" w:cs="Mangal"/>
          <w:sz w:val="20"/>
          <w:szCs w:val="20"/>
        </w:rPr>
      </w:pPr>
    </w:p>
    <w:p w14:paraId="43D55681" w14:textId="77777777" w:rsidR="0001374F" w:rsidRPr="008402B8" w:rsidRDefault="0001374F" w:rsidP="0001374F">
      <w:pPr>
        <w:spacing w:after="160" w:line="259" w:lineRule="auto"/>
        <w:jc w:val="both"/>
        <w:rPr>
          <w:rFonts w:ascii="Verdana" w:eastAsia="Calibri" w:hAnsi="Verdana" w:cs="Calibri"/>
          <w:b/>
          <w:bCs/>
          <w:iCs/>
          <w:sz w:val="20"/>
          <w:szCs w:val="20"/>
        </w:rPr>
      </w:pPr>
      <w:r>
        <w:rPr>
          <w:rFonts w:ascii="Verdana" w:eastAsia="Calibri" w:hAnsi="Verdana"/>
          <w:sz w:val="20"/>
          <w:szCs w:val="20"/>
          <w:lang w:val="fr"/>
        </w:rPr>
        <w:br w:type="column"/>
      </w:r>
      <w:r>
        <w:rPr>
          <w:rFonts w:ascii="Verdana" w:eastAsia="Calibri" w:hAnsi="Verdana"/>
          <w:b/>
          <w:bCs/>
          <w:sz w:val="20"/>
          <w:szCs w:val="20"/>
          <w:u w:val="single"/>
          <w:lang w:val="fr"/>
        </w:rPr>
        <w:lastRenderedPageBreak/>
        <w:t>Récapitulatif de la subvention</w:t>
      </w:r>
    </w:p>
    <w:p w14:paraId="6A645B2B" w14:textId="77777777" w:rsidR="0001374F" w:rsidRPr="008402B8" w:rsidRDefault="0001374F" w:rsidP="0001374F">
      <w:pPr>
        <w:numPr>
          <w:ilvl w:val="0"/>
          <w:numId w:val="1"/>
        </w:numPr>
        <w:spacing w:line="259" w:lineRule="auto"/>
        <w:rPr>
          <w:rFonts w:ascii="Verdana" w:eastAsia="Calibri" w:hAnsi="Verdana" w:cs="Calibri"/>
          <w:bCs/>
          <w:iCs/>
          <w:sz w:val="20"/>
          <w:szCs w:val="20"/>
        </w:rPr>
      </w:pPr>
      <w:r>
        <w:rPr>
          <w:rFonts w:ascii="Verdana" w:eastAsia="Calibri" w:hAnsi="Verdana" w:cs="Calibri"/>
          <w:sz w:val="20"/>
          <w:szCs w:val="20"/>
          <w:lang w:val="fr"/>
        </w:rPr>
        <w:t>Organisme bénéficiaire.</w:t>
      </w:r>
    </w:p>
    <w:p w14:paraId="270A6554" w14:textId="77777777" w:rsidR="0001374F" w:rsidRPr="008402B8" w:rsidRDefault="0001374F" w:rsidP="0001374F">
      <w:pPr>
        <w:numPr>
          <w:ilvl w:val="0"/>
          <w:numId w:val="1"/>
        </w:numPr>
        <w:spacing w:line="259" w:lineRule="auto"/>
        <w:rPr>
          <w:rFonts w:ascii="Verdana" w:eastAsia="Calibri" w:hAnsi="Verdana" w:cs="Calibri"/>
          <w:bCs/>
          <w:iCs/>
          <w:sz w:val="20"/>
          <w:szCs w:val="20"/>
        </w:rPr>
      </w:pPr>
      <w:r>
        <w:rPr>
          <w:rFonts w:ascii="Verdana" w:eastAsia="Calibri" w:hAnsi="Verdana" w:cs="Calibri"/>
          <w:sz w:val="20"/>
          <w:szCs w:val="20"/>
          <w:lang w:val="fr"/>
        </w:rPr>
        <w:t>Titre du projet.</w:t>
      </w:r>
    </w:p>
    <w:p w14:paraId="54DDFFC9" w14:textId="77777777" w:rsidR="0001374F" w:rsidRPr="008402B8" w:rsidRDefault="0001374F" w:rsidP="0001374F">
      <w:pPr>
        <w:numPr>
          <w:ilvl w:val="0"/>
          <w:numId w:val="1"/>
        </w:numPr>
        <w:spacing w:line="259" w:lineRule="auto"/>
        <w:rPr>
          <w:rFonts w:ascii="Verdana" w:eastAsia="Calibri" w:hAnsi="Verdana" w:cs="Calibri"/>
          <w:sz w:val="20"/>
          <w:szCs w:val="20"/>
        </w:rPr>
      </w:pPr>
      <w:r>
        <w:rPr>
          <w:rFonts w:ascii="Verdana" w:eastAsia="Calibri" w:hAnsi="Verdana" w:cs="Calibri"/>
          <w:sz w:val="20"/>
          <w:szCs w:val="20"/>
          <w:lang w:val="fr"/>
        </w:rPr>
        <w:t>Numéro de subvention</w:t>
      </w:r>
      <w:r>
        <w:rPr>
          <w:rFonts w:ascii="Verdana" w:eastAsia="Calibri" w:hAnsi="Verdana" w:cs="Calibri"/>
          <w:i/>
          <w:iCs/>
          <w:sz w:val="20"/>
          <w:szCs w:val="20"/>
          <w:lang w:val="fr"/>
        </w:rPr>
        <w:t>.</w:t>
      </w:r>
    </w:p>
    <w:p w14:paraId="63AAABAB" w14:textId="77777777" w:rsidR="0001374F" w:rsidRPr="008402B8" w:rsidRDefault="0001374F" w:rsidP="0001374F">
      <w:pPr>
        <w:numPr>
          <w:ilvl w:val="0"/>
          <w:numId w:val="1"/>
        </w:numPr>
        <w:spacing w:line="259" w:lineRule="auto"/>
        <w:rPr>
          <w:rFonts w:ascii="Verdana" w:eastAsia="Calibri" w:hAnsi="Verdana" w:cs="Calibri"/>
          <w:sz w:val="20"/>
          <w:szCs w:val="20"/>
        </w:rPr>
      </w:pPr>
      <w:r>
        <w:rPr>
          <w:rFonts w:ascii="Verdana" w:eastAsia="Calibri" w:hAnsi="Verdana" w:cs="Calibri"/>
          <w:sz w:val="20"/>
          <w:szCs w:val="20"/>
          <w:lang w:val="fr"/>
        </w:rPr>
        <w:t>Montant de la subvention (en dollars US).</w:t>
      </w:r>
    </w:p>
    <w:p w14:paraId="25889D4F" w14:textId="77777777" w:rsidR="0001374F" w:rsidRPr="008402B8" w:rsidRDefault="0001374F" w:rsidP="0001374F">
      <w:pPr>
        <w:numPr>
          <w:ilvl w:val="0"/>
          <w:numId w:val="1"/>
        </w:numPr>
        <w:spacing w:line="259" w:lineRule="auto"/>
        <w:rPr>
          <w:rFonts w:ascii="Verdana" w:eastAsia="Calibri" w:hAnsi="Verdana" w:cs="Calibri"/>
          <w:sz w:val="20"/>
          <w:szCs w:val="20"/>
        </w:rPr>
      </w:pPr>
      <w:r>
        <w:rPr>
          <w:rFonts w:ascii="Verdana" w:eastAsia="Calibri" w:hAnsi="Verdana" w:cs="Calibri"/>
          <w:sz w:val="20"/>
          <w:szCs w:val="20"/>
          <w:lang w:val="fr"/>
        </w:rPr>
        <w:t>Dates proposées de la subvention.</w:t>
      </w:r>
    </w:p>
    <w:p w14:paraId="05079F8B" w14:textId="77777777" w:rsidR="0001374F" w:rsidRPr="008402B8" w:rsidRDefault="0001374F" w:rsidP="0001374F">
      <w:pPr>
        <w:numPr>
          <w:ilvl w:val="0"/>
          <w:numId w:val="1"/>
        </w:numPr>
        <w:spacing w:line="259" w:lineRule="auto"/>
        <w:rPr>
          <w:rFonts w:ascii="Verdana" w:eastAsia="Calibri" w:hAnsi="Verdana" w:cs="Calibri"/>
          <w:sz w:val="20"/>
          <w:szCs w:val="20"/>
        </w:rPr>
      </w:pPr>
      <w:r>
        <w:rPr>
          <w:rFonts w:ascii="Verdana" w:eastAsia="Calibri" w:hAnsi="Verdana" w:cs="Calibri"/>
          <w:sz w:val="20"/>
          <w:szCs w:val="20"/>
          <w:lang w:val="fr"/>
        </w:rPr>
        <w:t>Pays où des activités seront menées à bien.</w:t>
      </w:r>
    </w:p>
    <w:p w14:paraId="108041AF" w14:textId="77777777" w:rsidR="0001374F" w:rsidRPr="008402B8" w:rsidRDefault="0001374F" w:rsidP="0001374F">
      <w:pPr>
        <w:numPr>
          <w:ilvl w:val="0"/>
          <w:numId w:val="1"/>
        </w:numPr>
        <w:spacing w:after="160" w:line="259" w:lineRule="auto"/>
        <w:contextualSpacing/>
        <w:rPr>
          <w:rFonts w:ascii="Verdana" w:eastAsia="Calibri" w:hAnsi="Verdana" w:cs="Calibri"/>
          <w:sz w:val="20"/>
          <w:szCs w:val="20"/>
        </w:rPr>
      </w:pPr>
      <w:r>
        <w:rPr>
          <w:rFonts w:ascii="Verdana" w:eastAsia="Calibri" w:hAnsi="Verdana" w:cs="Calibri"/>
          <w:sz w:val="20"/>
          <w:szCs w:val="20"/>
          <w:lang w:val="fr"/>
        </w:rPr>
        <w:t>Résumé du projet [copier-coller la justification du projet et l'approche du projet décrites dans la proposition].</w:t>
      </w:r>
    </w:p>
    <w:p w14:paraId="2364942B" w14:textId="77777777" w:rsidR="0001374F" w:rsidRPr="008402B8" w:rsidRDefault="0001374F" w:rsidP="0001374F">
      <w:pPr>
        <w:numPr>
          <w:ilvl w:val="0"/>
          <w:numId w:val="1"/>
        </w:numPr>
        <w:spacing w:line="259" w:lineRule="auto"/>
        <w:rPr>
          <w:rFonts w:ascii="Verdana" w:eastAsia="Calibri" w:hAnsi="Verdana" w:cs="Calibri"/>
          <w:sz w:val="20"/>
          <w:szCs w:val="20"/>
        </w:rPr>
      </w:pPr>
      <w:r>
        <w:rPr>
          <w:rFonts w:ascii="Verdana" w:eastAsia="Calibri" w:hAnsi="Verdana" w:cs="Calibri"/>
          <w:sz w:val="20"/>
          <w:szCs w:val="20"/>
          <w:lang w:val="fr"/>
        </w:rPr>
        <w:t xml:space="preserve">Date de préparation du présent document. </w:t>
      </w:r>
    </w:p>
    <w:p w14:paraId="6494F4EF" w14:textId="77777777" w:rsidR="0001374F" w:rsidRPr="008402B8" w:rsidRDefault="0001374F" w:rsidP="0001374F">
      <w:pPr>
        <w:spacing w:line="259" w:lineRule="auto"/>
        <w:rPr>
          <w:rFonts w:ascii="Verdana" w:eastAsia="Calibri" w:hAnsi="Verdana" w:cs="Calibri"/>
          <w:sz w:val="20"/>
          <w:szCs w:val="20"/>
        </w:rPr>
      </w:pPr>
    </w:p>
    <w:p w14:paraId="41856152" w14:textId="77777777" w:rsidR="0001374F" w:rsidRPr="008402B8" w:rsidRDefault="0001374F" w:rsidP="0001374F">
      <w:pPr>
        <w:numPr>
          <w:ilvl w:val="0"/>
          <w:numId w:val="1"/>
        </w:numPr>
        <w:spacing w:after="160" w:line="259" w:lineRule="auto"/>
        <w:contextualSpacing/>
        <w:rPr>
          <w:rFonts w:ascii="Verdana" w:eastAsia="Calibri" w:hAnsi="Verdana" w:cs="Calibri"/>
          <w:sz w:val="20"/>
          <w:szCs w:val="20"/>
        </w:rPr>
      </w:pPr>
      <w:r>
        <w:rPr>
          <w:rFonts w:ascii="Verdana" w:eastAsia="Calibri" w:hAnsi="Verdana" w:cs="Calibri"/>
          <w:b/>
          <w:bCs/>
          <w:sz w:val="20"/>
          <w:szCs w:val="20"/>
          <w:u w:val="single"/>
          <w:lang w:val="fr"/>
        </w:rPr>
        <w:t>Statut de la zone concernée par le projet</w:t>
      </w:r>
      <w:r>
        <w:rPr>
          <w:rFonts w:ascii="Verdana" w:eastAsia="Calibri" w:hAnsi="Verdana" w:cs="Calibri"/>
          <w:b/>
          <w:bCs/>
          <w:sz w:val="20"/>
          <w:szCs w:val="20"/>
          <w:lang w:val="fr"/>
        </w:rPr>
        <w:t xml:space="preserve"> : </w:t>
      </w:r>
      <w:r>
        <w:rPr>
          <w:rFonts w:ascii="Verdana" w:eastAsia="Calibri" w:hAnsi="Verdana" w:cs="Calibri"/>
          <w:sz w:val="20"/>
          <w:szCs w:val="20"/>
          <w:lang w:val="fr"/>
        </w:rPr>
        <w:t>Cette partie décrira la désignation juridique du ou des sites où le projet sera mis en œuvre.</w:t>
      </w:r>
    </w:p>
    <w:p w14:paraId="34F3613A" w14:textId="77777777" w:rsidR="0001374F" w:rsidRPr="008402B8" w:rsidRDefault="0001374F" w:rsidP="0001374F">
      <w:pPr>
        <w:spacing w:after="160" w:line="259" w:lineRule="auto"/>
        <w:ind w:left="720"/>
        <w:contextualSpacing/>
        <w:rPr>
          <w:rFonts w:ascii="Verdana" w:eastAsia="Calibri" w:hAnsi="Verdana" w:cs="Calibri"/>
          <w:sz w:val="20"/>
          <w:szCs w:val="20"/>
        </w:rPr>
      </w:pPr>
    </w:p>
    <w:p w14:paraId="77E5D11F" w14:textId="77777777" w:rsidR="0001374F" w:rsidRPr="008402B8" w:rsidRDefault="0001374F" w:rsidP="0001374F">
      <w:pPr>
        <w:numPr>
          <w:ilvl w:val="0"/>
          <w:numId w:val="1"/>
        </w:numPr>
        <w:spacing w:after="160" w:line="259" w:lineRule="auto"/>
        <w:contextualSpacing/>
        <w:rPr>
          <w:rFonts w:ascii="Verdana" w:eastAsia="Calibri" w:hAnsi="Verdana" w:cs="Calibri"/>
          <w:sz w:val="20"/>
          <w:szCs w:val="20"/>
        </w:rPr>
      </w:pPr>
      <w:r>
        <w:rPr>
          <w:rFonts w:ascii="Verdana" w:eastAsia="Calibri" w:hAnsi="Verdana"/>
          <w:b/>
          <w:bCs/>
          <w:sz w:val="20"/>
          <w:szCs w:val="20"/>
          <w:u w:val="single"/>
          <w:lang w:val="fr"/>
        </w:rPr>
        <w:t>Présence d'un patrimoine culturel</w:t>
      </w:r>
      <w:r>
        <w:rPr>
          <w:rFonts w:ascii="Verdana" w:eastAsia="Calibri" w:hAnsi="Verdana"/>
          <w:b/>
          <w:bCs/>
          <w:sz w:val="20"/>
          <w:szCs w:val="20"/>
          <w:lang w:val="fr"/>
        </w:rPr>
        <w:t xml:space="preserve"> : </w:t>
      </w:r>
      <w:r>
        <w:rPr>
          <w:rFonts w:ascii="Verdana" w:eastAsia="Calibri" w:hAnsi="Verdana"/>
          <w:sz w:val="20"/>
          <w:szCs w:val="20"/>
          <w:lang w:val="fr"/>
        </w:rPr>
        <w:t>Cette partie décrira les éléments du patrimoine culturel matériel et immatériel présents sur le ou les sites du projet, y compris une liste de toutes les zones légalement protégées en raison de leur patrimoine culturel.</w:t>
      </w:r>
    </w:p>
    <w:p w14:paraId="46949769" w14:textId="77777777" w:rsidR="0001374F" w:rsidRPr="008402B8" w:rsidRDefault="0001374F" w:rsidP="0001374F">
      <w:pPr>
        <w:spacing w:after="160" w:line="259" w:lineRule="auto"/>
        <w:ind w:left="720"/>
        <w:contextualSpacing/>
        <w:rPr>
          <w:rFonts w:ascii="Verdana" w:eastAsia="Calibri" w:hAnsi="Verdana" w:cs="Mangal"/>
          <w:b/>
          <w:bCs/>
          <w:sz w:val="20"/>
          <w:szCs w:val="20"/>
          <w:u w:val="single"/>
        </w:rPr>
      </w:pPr>
    </w:p>
    <w:p w14:paraId="4D816871" w14:textId="77777777" w:rsidR="0001374F" w:rsidRPr="008402B8" w:rsidRDefault="0001374F" w:rsidP="0001374F">
      <w:pPr>
        <w:numPr>
          <w:ilvl w:val="0"/>
          <w:numId w:val="1"/>
        </w:numPr>
        <w:spacing w:after="160" w:line="259" w:lineRule="auto"/>
        <w:contextualSpacing/>
        <w:rPr>
          <w:rFonts w:ascii="Verdana" w:eastAsia="Calibri" w:hAnsi="Verdana" w:cs="Calibri"/>
          <w:sz w:val="20"/>
          <w:szCs w:val="20"/>
        </w:rPr>
      </w:pPr>
      <w:r>
        <w:rPr>
          <w:rFonts w:ascii="Verdana" w:eastAsia="Calibri" w:hAnsi="Verdana"/>
          <w:b/>
          <w:bCs/>
          <w:sz w:val="20"/>
          <w:szCs w:val="20"/>
          <w:u w:val="single"/>
          <w:lang w:val="fr"/>
        </w:rPr>
        <w:t>Risques et impacts potentiels</w:t>
      </w:r>
      <w:r>
        <w:rPr>
          <w:rFonts w:ascii="Verdana" w:eastAsia="Calibri" w:hAnsi="Verdana"/>
          <w:b/>
          <w:bCs/>
          <w:sz w:val="20"/>
          <w:szCs w:val="20"/>
          <w:lang w:val="fr"/>
        </w:rPr>
        <w:t xml:space="preserve"> : </w:t>
      </w:r>
      <w:r>
        <w:rPr>
          <w:rFonts w:ascii="Verdana" w:eastAsia="Calibri" w:hAnsi="Verdana"/>
          <w:sz w:val="20"/>
          <w:szCs w:val="20"/>
          <w:lang w:val="fr"/>
        </w:rPr>
        <w:t xml:space="preserve">Cette partie </w:t>
      </w:r>
      <w:proofErr w:type="gramStart"/>
      <w:r>
        <w:rPr>
          <w:rFonts w:ascii="Verdana" w:eastAsia="Calibri" w:hAnsi="Verdana"/>
          <w:sz w:val="20"/>
          <w:szCs w:val="20"/>
          <w:lang w:val="fr"/>
        </w:rPr>
        <w:t xml:space="preserve">décrira </w:t>
      </w:r>
      <w:r>
        <w:rPr>
          <w:rFonts w:ascii="Verdana" w:eastAsia="Calibri" w:hAnsi="Verdana"/>
          <w:b/>
          <w:bCs/>
          <w:sz w:val="20"/>
          <w:szCs w:val="20"/>
          <w:lang w:val="fr"/>
        </w:rPr>
        <w:t xml:space="preserve"> </w:t>
      </w:r>
      <w:r>
        <w:rPr>
          <w:rFonts w:ascii="Verdana" w:eastAsia="Calibri" w:hAnsi="Verdana"/>
          <w:sz w:val="20"/>
          <w:szCs w:val="20"/>
          <w:lang w:val="fr"/>
        </w:rPr>
        <w:t>les</w:t>
      </w:r>
      <w:proofErr w:type="gramEnd"/>
      <w:r>
        <w:rPr>
          <w:rFonts w:ascii="Verdana" w:eastAsia="Calibri" w:hAnsi="Verdana"/>
          <w:sz w:val="20"/>
          <w:szCs w:val="20"/>
          <w:lang w:val="fr"/>
        </w:rPr>
        <w:t xml:space="preserve"> risques et les impacts potentiels des activités proposées sur le patrimoine culturel.</w:t>
      </w:r>
    </w:p>
    <w:p w14:paraId="789093F5" w14:textId="77777777" w:rsidR="0001374F" w:rsidRPr="008402B8" w:rsidRDefault="0001374F" w:rsidP="0001374F">
      <w:pPr>
        <w:spacing w:line="259" w:lineRule="auto"/>
        <w:rPr>
          <w:rFonts w:ascii="Verdana" w:eastAsia="Calibri" w:hAnsi="Verdana" w:cs="Calibri"/>
          <w:sz w:val="20"/>
          <w:szCs w:val="20"/>
        </w:rPr>
      </w:pPr>
    </w:p>
    <w:p w14:paraId="5D892732" w14:textId="77777777" w:rsidR="0001374F" w:rsidRPr="008402B8" w:rsidRDefault="0001374F" w:rsidP="0001374F">
      <w:pPr>
        <w:numPr>
          <w:ilvl w:val="0"/>
          <w:numId w:val="1"/>
        </w:numPr>
        <w:spacing w:after="160" w:line="259" w:lineRule="auto"/>
        <w:contextualSpacing/>
        <w:rPr>
          <w:rFonts w:ascii="Verdana" w:eastAsia="Calibri" w:hAnsi="Verdana" w:cs="Calibri"/>
          <w:sz w:val="20"/>
          <w:szCs w:val="20"/>
        </w:rPr>
      </w:pPr>
      <w:r>
        <w:rPr>
          <w:rFonts w:ascii="Verdana" w:eastAsia="Calibri" w:hAnsi="Verdana"/>
          <w:b/>
          <w:bCs/>
          <w:sz w:val="20"/>
          <w:szCs w:val="20"/>
          <w:u w:val="single"/>
          <w:lang w:val="fr"/>
        </w:rPr>
        <w:t>Mesures visant à préserver le patrimoine culturel</w:t>
      </w:r>
      <w:r>
        <w:rPr>
          <w:rFonts w:ascii="Verdana" w:eastAsia="Calibri" w:hAnsi="Verdana"/>
          <w:sz w:val="20"/>
          <w:szCs w:val="20"/>
          <w:lang w:val="fr"/>
        </w:rPr>
        <w:t> : Cette partie décrira les mesures prises pour éviter les impacts négatifs identifiés à la partie 11, ou pour les atténuer, si aucune prévention n'est possible. Pour les projets qui visent explicitement à promouvoir ou à préserver le patrimoine culturel, cette partie présentera une stratégie pour y parvenir.</w:t>
      </w:r>
    </w:p>
    <w:p w14:paraId="71B1997B" w14:textId="77777777" w:rsidR="0001374F" w:rsidRPr="008402B8" w:rsidRDefault="0001374F" w:rsidP="0001374F">
      <w:pPr>
        <w:spacing w:line="259" w:lineRule="auto"/>
        <w:rPr>
          <w:rFonts w:ascii="Verdana" w:eastAsia="Calibri" w:hAnsi="Verdana" w:cs="Calibri"/>
          <w:sz w:val="20"/>
          <w:szCs w:val="20"/>
        </w:rPr>
      </w:pPr>
    </w:p>
    <w:p w14:paraId="4559E83D" w14:textId="77777777" w:rsidR="0001374F" w:rsidRPr="008402B8" w:rsidRDefault="0001374F" w:rsidP="0001374F">
      <w:pPr>
        <w:numPr>
          <w:ilvl w:val="0"/>
          <w:numId w:val="1"/>
        </w:numPr>
        <w:spacing w:after="160" w:line="259" w:lineRule="auto"/>
        <w:contextualSpacing/>
        <w:rPr>
          <w:rFonts w:ascii="Verdana" w:eastAsia="Calibri" w:hAnsi="Verdana" w:cs="Calibri"/>
          <w:sz w:val="20"/>
          <w:szCs w:val="20"/>
        </w:rPr>
      </w:pPr>
      <w:r>
        <w:rPr>
          <w:rFonts w:ascii="Verdana" w:eastAsia="Calibri" w:hAnsi="Verdana"/>
          <w:b/>
          <w:bCs/>
          <w:sz w:val="20"/>
          <w:szCs w:val="20"/>
          <w:u w:val="single"/>
          <w:lang w:val="fr"/>
        </w:rPr>
        <w:t>Calendrier et ressources</w:t>
      </w:r>
      <w:r>
        <w:rPr>
          <w:rFonts w:ascii="Verdana" w:eastAsia="Calibri" w:hAnsi="Verdana"/>
          <w:sz w:val="20"/>
          <w:szCs w:val="20"/>
          <w:lang w:val="fr"/>
        </w:rPr>
        <w:t> : Cette partie présentera le calendrier de mise en œuvre pour chaque mesure énumérée à la partie 12, ainsi qu'une estimation des ressources nécessaires.</w:t>
      </w:r>
    </w:p>
    <w:p w14:paraId="252F3D02" w14:textId="77777777" w:rsidR="0001374F" w:rsidRPr="008402B8" w:rsidRDefault="0001374F" w:rsidP="0001374F">
      <w:pPr>
        <w:spacing w:after="160" w:line="259" w:lineRule="auto"/>
        <w:ind w:left="720"/>
        <w:contextualSpacing/>
        <w:rPr>
          <w:rFonts w:ascii="Verdana" w:eastAsia="Calibri" w:hAnsi="Verdana" w:cs="Calibri"/>
          <w:sz w:val="20"/>
          <w:szCs w:val="20"/>
        </w:rPr>
      </w:pPr>
    </w:p>
    <w:p w14:paraId="20444F31" w14:textId="77777777" w:rsidR="0001374F" w:rsidRPr="008402B8" w:rsidRDefault="0001374F" w:rsidP="0001374F">
      <w:pPr>
        <w:numPr>
          <w:ilvl w:val="0"/>
          <w:numId w:val="1"/>
        </w:numPr>
        <w:spacing w:after="160" w:line="259" w:lineRule="auto"/>
        <w:contextualSpacing/>
        <w:rPr>
          <w:rFonts w:ascii="Verdana" w:eastAsia="Calibri" w:hAnsi="Verdana" w:cs="Calibri"/>
          <w:bCs/>
          <w:iCs/>
          <w:sz w:val="20"/>
          <w:szCs w:val="20"/>
        </w:rPr>
      </w:pPr>
      <w:r>
        <w:rPr>
          <w:rFonts w:ascii="Verdana" w:eastAsia="Calibri" w:hAnsi="Verdana" w:cs="Calibri"/>
          <w:b/>
          <w:bCs/>
          <w:sz w:val="20"/>
          <w:szCs w:val="20"/>
          <w:u w:val="single"/>
          <w:lang w:val="fr"/>
        </w:rPr>
        <w:t>Contrôle et évaluation</w:t>
      </w:r>
      <w:r>
        <w:rPr>
          <w:rFonts w:ascii="Verdana" w:eastAsia="Calibri" w:hAnsi="Verdana" w:cs="Calibri"/>
          <w:sz w:val="20"/>
          <w:szCs w:val="20"/>
          <w:lang w:val="fr"/>
        </w:rPr>
        <w:t> : Cette partie décrira les mesures que vous prendrez pour contrôler et évaluer l'efficacité des mesures énumérées à la partie 12.</w:t>
      </w:r>
    </w:p>
    <w:p w14:paraId="779EDFFE" w14:textId="77777777" w:rsidR="0001374F" w:rsidRPr="008402B8" w:rsidRDefault="0001374F" w:rsidP="0001374F">
      <w:pPr>
        <w:spacing w:after="160" w:line="259" w:lineRule="auto"/>
        <w:ind w:left="720"/>
        <w:contextualSpacing/>
        <w:rPr>
          <w:rFonts w:ascii="Verdana" w:eastAsia="Calibri" w:hAnsi="Verdana" w:cs="Calibri"/>
          <w:bCs/>
          <w:iCs/>
          <w:sz w:val="20"/>
          <w:szCs w:val="20"/>
        </w:rPr>
      </w:pPr>
    </w:p>
    <w:p w14:paraId="25040145" w14:textId="77777777" w:rsidR="0001374F" w:rsidRPr="00113AD2" w:rsidRDefault="0001374F" w:rsidP="0001374F">
      <w:pPr>
        <w:numPr>
          <w:ilvl w:val="0"/>
          <w:numId w:val="1"/>
        </w:numPr>
        <w:spacing w:after="160" w:line="259" w:lineRule="auto"/>
        <w:contextualSpacing/>
        <w:rPr>
          <w:rFonts w:ascii="Verdana" w:eastAsia="Calibri" w:hAnsi="Verdana" w:cs="Calibri"/>
          <w:bCs/>
          <w:iCs/>
          <w:sz w:val="20"/>
          <w:szCs w:val="20"/>
        </w:rPr>
      </w:pPr>
      <w:r>
        <w:rPr>
          <w:rFonts w:ascii="Verdana" w:eastAsia="Calibri" w:hAnsi="Verdana"/>
          <w:b/>
          <w:bCs/>
          <w:sz w:val="20"/>
          <w:szCs w:val="20"/>
          <w:u w:val="single"/>
          <w:lang w:val="fr"/>
        </w:rPr>
        <w:t>Consultation</w:t>
      </w:r>
      <w:r>
        <w:rPr>
          <w:rFonts w:ascii="Verdana" w:eastAsia="Calibri" w:hAnsi="Verdana"/>
          <w:sz w:val="20"/>
          <w:szCs w:val="20"/>
          <w:lang w:val="fr"/>
        </w:rPr>
        <w:t> : Cette partie résumera les consultations menées auprès des parties prenantes en préparation du plan, en particulier les communautés locales qui pourraient être particulièrement concernées par les activités proposées. Elle devra inclure les dates des consultations et un résumé du nombre de femmes et d'hommes consultés, mais exclure les noms des personnes consultées.</w:t>
      </w:r>
    </w:p>
    <w:p w14:paraId="25B1806C" w14:textId="77777777" w:rsidR="0001374F" w:rsidRPr="008402B8" w:rsidRDefault="0001374F" w:rsidP="0001374F">
      <w:pPr>
        <w:spacing w:after="160" w:line="259" w:lineRule="auto"/>
        <w:ind w:left="360"/>
        <w:contextualSpacing/>
        <w:rPr>
          <w:rFonts w:ascii="Verdana" w:eastAsia="Calibri" w:hAnsi="Verdana" w:cs="Calibri"/>
          <w:bCs/>
          <w:iCs/>
          <w:sz w:val="20"/>
          <w:szCs w:val="20"/>
        </w:rPr>
      </w:pPr>
    </w:p>
    <w:p w14:paraId="2598663C" w14:textId="77777777" w:rsidR="0001374F" w:rsidRPr="008402B8" w:rsidRDefault="0001374F" w:rsidP="0001374F">
      <w:pPr>
        <w:numPr>
          <w:ilvl w:val="0"/>
          <w:numId w:val="1"/>
        </w:numPr>
        <w:spacing w:after="160" w:line="259" w:lineRule="auto"/>
        <w:contextualSpacing/>
        <w:rPr>
          <w:rFonts w:ascii="Verdana" w:eastAsia="Calibri" w:hAnsi="Verdana" w:cs="Calibri"/>
          <w:sz w:val="20"/>
          <w:szCs w:val="20"/>
        </w:rPr>
      </w:pPr>
      <w:r>
        <w:rPr>
          <w:rFonts w:ascii="Verdana" w:eastAsia="Calibri" w:hAnsi="Verdana" w:cs="Calibri"/>
          <w:b/>
          <w:bCs/>
          <w:sz w:val="20"/>
          <w:szCs w:val="20"/>
          <w:u w:val="single"/>
          <w:lang w:val="fr"/>
        </w:rPr>
        <w:t>Procédure relative aux découvertes fortuites</w:t>
      </w:r>
      <w:r>
        <w:rPr>
          <w:rFonts w:ascii="Verdana" w:eastAsia="Calibri" w:hAnsi="Verdana" w:cs="Calibri"/>
          <w:b/>
          <w:bCs/>
          <w:sz w:val="20"/>
          <w:szCs w:val="20"/>
          <w:lang w:val="fr"/>
        </w:rPr>
        <w:t xml:space="preserve"> : </w:t>
      </w:r>
      <w:r>
        <w:rPr>
          <w:rFonts w:ascii="Verdana" w:eastAsia="Calibri" w:hAnsi="Verdana" w:cs="Calibri"/>
          <w:sz w:val="20"/>
          <w:szCs w:val="20"/>
          <w:lang w:val="fr"/>
        </w:rPr>
        <w:t>Une procédure relative aux découvertes fortuites est une procédure propre au projet qui sera suivie en cas de découverte d'un patrimoine culturel jusqu'alors inconnu au cours des activités du projet. Elle fera partie de tous les contrats relatifs à la construction dans le cadre du projet, y compris l'excavation, la démolition, le terrassement, l'inondation ou autre modification de l'environnement physique causée par l'activité humaine.</w:t>
      </w:r>
    </w:p>
    <w:p w14:paraId="6296CBB5" w14:textId="77777777" w:rsidR="0001374F" w:rsidRPr="008402B8" w:rsidRDefault="0001374F" w:rsidP="0001374F">
      <w:pPr>
        <w:spacing w:line="259" w:lineRule="auto"/>
        <w:ind w:left="360"/>
        <w:contextualSpacing/>
        <w:rPr>
          <w:rFonts w:ascii="Verdana" w:eastAsia="Calibri" w:hAnsi="Verdana" w:cs="Calibri"/>
          <w:sz w:val="20"/>
          <w:szCs w:val="20"/>
        </w:rPr>
      </w:pPr>
    </w:p>
    <w:p w14:paraId="4E11DCA2" w14:textId="77777777" w:rsidR="0001374F" w:rsidRPr="008402B8" w:rsidRDefault="0001374F" w:rsidP="0001374F">
      <w:pPr>
        <w:spacing w:line="259" w:lineRule="auto"/>
        <w:ind w:left="360"/>
        <w:contextualSpacing/>
        <w:rPr>
          <w:rFonts w:ascii="Verdana" w:eastAsia="Calibri" w:hAnsi="Verdana" w:cs="Calibri"/>
          <w:sz w:val="20"/>
          <w:szCs w:val="20"/>
        </w:rPr>
      </w:pPr>
      <w:r>
        <w:rPr>
          <w:rFonts w:ascii="Verdana" w:eastAsia="Calibri" w:hAnsi="Verdana" w:cs="Calibri"/>
          <w:sz w:val="20"/>
          <w:szCs w:val="20"/>
          <w:lang w:val="fr"/>
        </w:rPr>
        <w:lastRenderedPageBreak/>
        <w:t>La procédure relative aux découvertes fortuites définira les modalités de gestion des découvertes associées au projet, ainsi que les conditions requises concernant les points suivants :</w:t>
      </w:r>
    </w:p>
    <w:p w14:paraId="1E4A12B0" w14:textId="77777777" w:rsidR="0001374F" w:rsidRPr="008402B8" w:rsidRDefault="0001374F" w:rsidP="0001374F">
      <w:pPr>
        <w:spacing w:line="259" w:lineRule="auto"/>
        <w:ind w:left="360"/>
        <w:contextualSpacing/>
        <w:rPr>
          <w:rFonts w:ascii="Verdana" w:eastAsia="Calibri" w:hAnsi="Verdana" w:cs="Calibri"/>
          <w:sz w:val="20"/>
          <w:szCs w:val="20"/>
        </w:rPr>
      </w:pPr>
    </w:p>
    <w:p w14:paraId="1ABBA9A1" w14:textId="77777777" w:rsidR="0001374F" w:rsidRPr="008402B8" w:rsidRDefault="0001374F" w:rsidP="0001374F">
      <w:pPr>
        <w:numPr>
          <w:ilvl w:val="0"/>
          <w:numId w:val="2"/>
        </w:numPr>
        <w:spacing w:after="160" w:line="259" w:lineRule="auto"/>
        <w:contextualSpacing/>
        <w:rPr>
          <w:rFonts w:ascii="Verdana" w:eastAsia="Calibri" w:hAnsi="Verdana" w:cs="Calibri"/>
          <w:sz w:val="20"/>
          <w:szCs w:val="20"/>
        </w:rPr>
      </w:pPr>
      <w:r>
        <w:rPr>
          <w:rFonts w:ascii="Verdana" w:eastAsia="Calibri" w:hAnsi="Verdana" w:cs="Calibri"/>
          <w:sz w:val="20"/>
          <w:szCs w:val="20"/>
          <w:lang w:val="fr"/>
        </w:rPr>
        <w:t>La notification des autorités compétentes au sujet des objets ou des sites trouvés.</w:t>
      </w:r>
    </w:p>
    <w:p w14:paraId="2C67481A" w14:textId="77777777" w:rsidR="0001374F" w:rsidRPr="008402B8" w:rsidRDefault="0001374F" w:rsidP="0001374F">
      <w:pPr>
        <w:numPr>
          <w:ilvl w:val="0"/>
          <w:numId w:val="2"/>
        </w:numPr>
        <w:spacing w:after="160" w:line="259" w:lineRule="auto"/>
        <w:contextualSpacing/>
        <w:rPr>
          <w:rFonts w:ascii="Verdana" w:eastAsia="Calibri" w:hAnsi="Verdana" w:cs="Calibri"/>
          <w:sz w:val="20"/>
          <w:szCs w:val="20"/>
        </w:rPr>
      </w:pPr>
      <w:r>
        <w:rPr>
          <w:rFonts w:ascii="Verdana" w:eastAsia="Calibri" w:hAnsi="Verdana" w:cs="Calibri"/>
          <w:sz w:val="20"/>
          <w:szCs w:val="20"/>
          <w:lang w:val="fr"/>
        </w:rPr>
        <w:t xml:space="preserve">La protection des découvertes contre toute autre intrusion. </w:t>
      </w:r>
    </w:p>
    <w:p w14:paraId="1145D348" w14:textId="77777777" w:rsidR="0001374F" w:rsidRPr="008402B8" w:rsidRDefault="0001374F" w:rsidP="0001374F">
      <w:pPr>
        <w:numPr>
          <w:ilvl w:val="0"/>
          <w:numId w:val="2"/>
        </w:numPr>
        <w:spacing w:after="160" w:line="259" w:lineRule="auto"/>
        <w:contextualSpacing/>
        <w:rPr>
          <w:rFonts w:ascii="Verdana" w:eastAsia="Calibri" w:hAnsi="Verdana" w:cs="Calibri"/>
          <w:sz w:val="20"/>
          <w:szCs w:val="20"/>
        </w:rPr>
      </w:pPr>
      <w:r>
        <w:rPr>
          <w:rFonts w:ascii="Verdana" w:eastAsia="Calibri" w:hAnsi="Verdana" w:cs="Calibri"/>
          <w:sz w:val="20"/>
          <w:szCs w:val="20"/>
          <w:lang w:val="fr"/>
        </w:rPr>
        <w:t xml:space="preserve">La gestion des découvertes par le biais de consultations constructives avec les parties prenantes, sur la base d'une approche prédéfinie. </w:t>
      </w:r>
    </w:p>
    <w:p w14:paraId="3EC72FB9" w14:textId="77777777" w:rsidR="0001374F" w:rsidRPr="008402B8" w:rsidRDefault="0001374F" w:rsidP="0001374F">
      <w:pPr>
        <w:numPr>
          <w:ilvl w:val="0"/>
          <w:numId w:val="2"/>
        </w:numPr>
        <w:spacing w:after="160" w:line="259" w:lineRule="auto"/>
        <w:contextualSpacing/>
        <w:rPr>
          <w:rFonts w:ascii="Verdana" w:eastAsia="Calibri" w:hAnsi="Verdana" w:cs="Calibri"/>
          <w:sz w:val="20"/>
          <w:szCs w:val="20"/>
        </w:rPr>
      </w:pPr>
      <w:r>
        <w:rPr>
          <w:rFonts w:ascii="Verdana" w:eastAsia="Calibri" w:hAnsi="Verdana" w:cs="Calibri"/>
          <w:sz w:val="20"/>
          <w:szCs w:val="20"/>
          <w:lang w:val="fr"/>
        </w:rPr>
        <w:t>La formation de collaborateurs de projet sur la procédure relative aux découvertes fortuites.</w:t>
      </w:r>
    </w:p>
    <w:p w14:paraId="7A7E9961" w14:textId="77777777" w:rsidR="0001374F" w:rsidRPr="008402B8" w:rsidRDefault="0001374F" w:rsidP="0001374F">
      <w:pPr>
        <w:spacing w:after="160" w:line="259" w:lineRule="auto"/>
        <w:contextualSpacing/>
        <w:rPr>
          <w:rFonts w:ascii="Verdana" w:eastAsia="Calibri" w:hAnsi="Verdana" w:cs="Calibri"/>
          <w:sz w:val="20"/>
          <w:szCs w:val="20"/>
        </w:rPr>
      </w:pPr>
    </w:p>
    <w:p w14:paraId="65CF21E3" w14:textId="77777777" w:rsidR="0001374F" w:rsidRPr="008402B8" w:rsidRDefault="0001374F" w:rsidP="0001374F">
      <w:pPr>
        <w:numPr>
          <w:ilvl w:val="0"/>
          <w:numId w:val="1"/>
        </w:numPr>
        <w:spacing w:after="160" w:line="259" w:lineRule="auto"/>
        <w:contextualSpacing/>
        <w:rPr>
          <w:rFonts w:ascii="Verdana" w:eastAsia="Calibri" w:hAnsi="Verdana" w:cs="Calibri"/>
          <w:bCs/>
          <w:iCs/>
          <w:sz w:val="20"/>
          <w:szCs w:val="20"/>
        </w:rPr>
      </w:pPr>
      <w:r>
        <w:rPr>
          <w:rFonts w:ascii="Verdana" w:eastAsia="Calibri" w:hAnsi="Verdana" w:cs="Calibri"/>
          <w:b/>
          <w:bCs/>
          <w:sz w:val="20"/>
          <w:szCs w:val="20"/>
          <w:u w:val="single"/>
          <w:lang w:val="fr"/>
        </w:rPr>
        <w:t>Communication</w:t>
      </w:r>
      <w:r>
        <w:rPr>
          <w:rFonts w:ascii="Verdana" w:eastAsia="Calibri" w:hAnsi="Verdana" w:cs="Calibri"/>
          <w:sz w:val="20"/>
          <w:szCs w:val="20"/>
          <w:lang w:val="fr"/>
        </w:rPr>
        <w:t> : Le CEPF exige que les plans concernant le patrimoine culturel soient communiqués aux communautés locales concernées et aux autres parties prenantes. Veuillez décrire les efforts que vous déployez pour communiquer ce plan.</w:t>
      </w:r>
    </w:p>
    <w:p w14:paraId="33A6860B" w14:textId="262A5D99" w:rsidR="009648AC" w:rsidRPr="0001374F" w:rsidRDefault="009648AC" w:rsidP="0001374F"/>
    <w:sectPr w:rsidR="009648AC" w:rsidRPr="000137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E123B" w14:textId="77777777" w:rsidR="006A13A5" w:rsidRDefault="006A13A5" w:rsidP="005D1476">
      <w:r>
        <w:separator/>
      </w:r>
    </w:p>
  </w:endnote>
  <w:endnote w:type="continuationSeparator" w:id="0">
    <w:p w14:paraId="4C6A77B1" w14:textId="77777777" w:rsidR="006A13A5" w:rsidRDefault="006A13A5" w:rsidP="005D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9477" w14:textId="77777777" w:rsidR="006A13A5" w:rsidRDefault="006A13A5" w:rsidP="005D1476">
      <w:r>
        <w:separator/>
      </w:r>
    </w:p>
  </w:footnote>
  <w:footnote w:type="continuationSeparator" w:id="0">
    <w:p w14:paraId="0EA3B0C6" w14:textId="77777777" w:rsidR="006A13A5" w:rsidRDefault="006A13A5" w:rsidP="005D1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51B56"/>
    <w:multiLevelType w:val="hybridMultilevel"/>
    <w:tmpl w:val="BD7E2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EC63921"/>
    <w:multiLevelType w:val="hybridMultilevel"/>
    <w:tmpl w:val="E4D427A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2050495229">
    <w:abstractNumId w:val="1"/>
  </w:num>
  <w:num w:numId="2" w16cid:durableId="48073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76"/>
    <w:rsid w:val="0001374F"/>
    <w:rsid w:val="00547E27"/>
    <w:rsid w:val="005D1476"/>
    <w:rsid w:val="006A13A5"/>
    <w:rsid w:val="007C6EA2"/>
    <w:rsid w:val="0096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9352D"/>
  <w15:chartTrackingRefBased/>
  <w15:docId w15:val="{16FF7D75-AE09-4FE9-BE71-9B8FBF0D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47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Tordoff</dc:creator>
  <cp:keywords/>
  <dc:description/>
  <cp:lastModifiedBy>Jack Tordoff</cp:lastModifiedBy>
  <cp:revision>3</cp:revision>
  <dcterms:created xsi:type="dcterms:W3CDTF">2022-05-25T12:57:00Z</dcterms:created>
  <dcterms:modified xsi:type="dcterms:W3CDTF">2022-09-19T17:36:00Z</dcterms:modified>
</cp:coreProperties>
</file>