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8E319" w14:textId="77777777" w:rsidR="003F23A6" w:rsidRPr="008402B8" w:rsidRDefault="003F23A6" w:rsidP="003F23A6">
      <w:pPr>
        <w:rPr>
          <w:rFonts w:ascii="Verdana" w:hAnsi="Verdana" w:cstheme="minorHAnsi"/>
          <w:b/>
          <w:bCs/>
          <w:sz w:val="22"/>
          <w:szCs w:val="22"/>
        </w:rPr>
      </w:pPr>
    </w:p>
    <w:p w14:paraId="00BD16F8" w14:textId="77777777" w:rsidR="003F23A6" w:rsidRDefault="003F23A6" w:rsidP="003F23A6">
      <w:pPr>
        <w:spacing w:after="160" w:line="259" w:lineRule="auto"/>
        <w:jc w:val="right"/>
        <w:rPr>
          <w:rFonts w:ascii="Verdana" w:eastAsia="Calibri" w:hAnsi="Verdana" w:cs="Mangal"/>
          <w:noProof/>
          <w:sz w:val="20"/>
          <w:szCs w:val="20"/>
        </w:rPr>
      </w:pPr>
    </w:p>
    <w:p w14:paraId="7126D63F" w14:textId="77777777" w:rsidR="003F23A6" w:rsidRDefault="003F23A6" w:rsidP="003F23A6">
      <w:pPr>
        <w:spacing w:after="160" w:line="259" w:lineRule="auto"/>
        <w:jc w:val="right"/>
        <w:rPr>
          <w:rFonts w:ascii="Verdana" w:eastAsia="Calibri" w:hAnsi="Verdana" w:cs="Mangal"/>
          <w:noProof/>
          <w:sz w:val="20"/>
          <w:szCs w:val="20"/>
        </w:rPr>
      </w:pPr>
    </w:p>
    <w:p w14:paraId="79F62AE4" w14:textId="77777777" w:rsidR="003F23A6" w:rsidRPr="008402B8" w:rsidRDefault="003F23A6" w:rsidP="003F23A6">
      <w:pPr>
        <w:spacing w:after="160" w:line="259" w:lineRule="auto"/>
        <w:jc w:val="right"/>
        <w:rPr>
          <w:rFonts w:ascii="Verdana" w:eastAsia="Calibri" w:hAnsi="Verdana" w:cs="Mangal"/>
          <w:b/>
          <w:bCs/>
          <w:sz w:val="20"/>
          <w:szCs w:val="20"/>
        </w:rPr>
      </w:pPr>
    </w:p>
    <w:p w14:paraId="73D869E1" w14:textId="77777777" w:rsidR="003F23A6" w:rsidRPr="008402B8" w:rsidRDefault="003F23A6" w:rsidP="003F23A6">
      <w:pPr>
        <w:spacing w:after="160" w:line="259" w:lineRule="auto"/>
        <w:jc w:val="center"/>
        <w:rPr>
          <w:rFonts w:ascii="Verdana" w:eastAsia="Calibri" w:hAnsi="Verdana" w:cs="Mangal"/>
          <w:b/>
          <w:bCs/>
        </w:rPr>
      </w:pPr>
    </w:p>
    <w:p w14:paraId="5062E316" w14:textId="77777777" w:rsidR="003F23A6" w:rsidRPr="008402B8" w:rsidRDefault="003F23A6" w:rsidP="003F23A6">
      <w:pPr>
        <w:spacing w:after="160" w:line="259" w:lineRule="auto"/>
        <w:jc w:val="center"/>
        <w:rPr>
          <w:rFonts w:ascii="Verdana" w:eastAsia="Calibri" w:hAnsi="Verdana" w:cs="Calibri"/>
          <w:b/>
          <w:bCs/>
        </w:rPr>
      </w:pPr>
    </w:p>
    <w:p w14:paraId="7CAE90B0" w14:textId="77777777" w:rsidR="003F23A6" w:rsidRPr="008402B8" w:rsidRDefault="003F23A6" w:rsidP="003F23A6">
      <w:pPr>
        <w:spacing w:line="259" w:lineRule="auto"/>
        <w:jc w:val="center"/>
        <w:rPr>
          <w:rFonts w:ascii="Verdana" w:eastAsia="Calibri" w:hAnsi="Verdana" w:cs="Calibri"/>
          <w:b/>
          <w:bCs/>
        </w:rPr>
      </w:pPr>
    </w:p>
    <w:p w14:paraId="4FF1BE00" w14:textId="77777777" w:rsidR="003F23A6" w:rsidRPr="008402B8" w:rsidRDefault="003F23A6" w:rsidP="003F23A6">
      <w:pPr>
        <w:spacing w:line="259" w:lineRule="auto"/>
        <w:jc w:val="center"/>
        <w:rPr>
          <w:rFonts w:ascii="Verdana" w:eastAsia="Calibri" w:hAnsi="Verdana" w:cs="Calibri"/>
          <w:b/>
          <w:bCs/>
        </w:rPr>
      </w:pPr>
    </w:p>
    <w:p w14:paraId="0812EED4" w14:textId="77777777" w:rsidR="003F23A6" w:rsidRPr="007A5FE8" w:rsidRDefault="003F23A6" w:rsidP="003F23A6">
      <w:pPr>
        <w:spacing w:after="160" w:line="259" w:lineRule="auto"/>
        <w:jc w:val="center"/>
        <w:rPr>
          <w:rFonts w:ascii="Verdana" w:eastAsia="Calibri" w:hAnsi="Verdana" w:cs="Calibri"/>
          <w:b/>
          <w:bCs/>
          <w:lang w:val="fr-FR"/>
        </w:rPr>
      </w:pPr>
      <w:r>
        <w:rPr>
          <w:rFonts w:ascii="Verdana" w:eastAsia="Calibri" w:hAnsi="Verdana" w:cs="Calibri"/>
          <w:b/>
          <w:bCs/>
          <w:lang w:val="fr"/>
        </w:rPr>
        <w:t>Étude d'impact environnemental et social</w:t>
      </w:r>
    </w:p>
    <w:p w14:paraId="5960F2E9" w14:textId="77777777" w:rsidR="003F23A6" w:rsidRPr="007A5FE8" w:rsidRDefault="003F23A6" w:rsidP="003F23A6">
      <w:pPr>
        <w:spacing w:after="160" w:line="259" w:lineRule="auto"/>
        <w:jc w:val="center"/>
        <w:rPr>
          <w:rFonts w:ascii="Verdana" w:eastAsia="Calibri" w:hAnsi="Verdana" w:cs="Calibri"/>
          <w:b/>
          <w:bCs/>
          <w:lang w:val="fr-FR"/>
        </w:rPr>
      </w:pPr>
      <w:proofErr w:type="gramStart"/>
      <w:r>
        <w:rPr>
          <w:rFonts w:ascii="Verdana" w:eastAsia="Calibri" w:hAnsi="Verdana" w:cs="Calibri"/>
          <w:b/>
          <w:bCs/>
          <w:lang w:val="fr"/>
        </w:rPr>
        <w:t>et</w:t>
      </w:r>
      <w:proofErr w:type="gramEnd"/>
    </w:p>
    <w:p w14:paraId="7753C1D0" w14:textId="77777777" w:rsidR="003F23A6" w:rsidRPr="007A5FE8" w:rsidRDefault="003F23A6" w:rsidP="003F23A6">
      <w:pPr>
        <w:spacing w:after="160" w:line="259" w:lineRule="auto"/>
        <w:jc w:val="center"/>
        <w:rPr>
          <w:rFonts w:ascii="Verdana" w:eastAsia="Calibri" w:hAnsi="Verdana" w:cs="Calibri"/>
          <w:b/>
          <w:bCs/>
          <w:lang w:val="fr-FR"/>
        </w:rPr>
      </w:pPr>
      <w:r>
        <w:rPr>
          <w:rFonts w:ascii="Verdana" w:eastAsia="Calibri" w:hAnsi="Verdana" w:cs="Calibri"/>
          <w:b/>
          <w:bCs/>
          <w:lang w:val="fr"/>
        </w:rPr>
        <w:t>Plan de gestion environnementale et sociale</w:t>
      </w:r>
    </w:p>
    <w:p w14:paraId="633F3B5A" w14:textId="77777777" w:rsidR="003F23A6" w:rsidRPr="007A5FE8" w:rsidRDefault="003F23A6" w:rsidP="003F23A6">
      <w:pPr>
        <w:spacing w:after="160" w:line="259" w:lineRule="auto"/>
        <w:jc w:val="center"/>
        <w:rPr>
          <w:rFonts w:ascii="Verdana" w:eastAsia="Calibri" w:hAnsi="Verdana" w:cs="Mangal"/>
          <w:b/>
          <w:bCs/>
          <w:sz w:val="20"/>
          <w:szCs w:val="20"/>
          <w:lang w:val="fr-FR"/>
        </w:rPr>
      </w:pPr>
    </w:p>
    <w:p w14:paraId="0BD4D007" w14:textId="77777777" w:rsidR="003F23A6" w:rsidRPr="007A5FE8" w:rsidRDefault="003F23A6" w:rsidP="003F23A6">
      <w:pPr>
        <w:spacing w:line="259" w:lineRule="auto"/>
        <w:jc w:val="center"/>
        <w:rPr>
          <w:rFonts w:ascii="Verdana" w:eastAsia="Calibri" w:hAnsi="Verdana" w:cs="Calibri"/>
          <w:b/>
          <w:bCs/>
          <w:sz w:val="20"/>
          <w:szCs w:val="20"/>
          <w:lang w:val="fr-FR"/>
        </w:rPr>
      </w:pPr>
      <w:r>
        <w:rPr>
          <w:rFonts w:ascii="Verdana" w:eastAsia="Calibri" w:hAnsi="Verdana" w:cs="Calibri"/>
          <w:b/>
          <w:bCs/>
          <w:sz w:val="20"/>
          <w:szCs w:val="20"/>
          <w:lang w:val="fr"/>
        </w:rPr>
        <w:t>Date</w:t>
      </w:r>
    </w:p>
    <w:p w14:paraId="7E3D5855" w14:textId="77777777" w:rsidR="003F23A6" w:rsidRPr="007A5FE8" w:rsidRDefault="003F23A6" w:rsidP="003F23A6">
      <w:pPr>
        <w:spacing w:line="259" w:lineRule="auto"/>
        <w:jc w:val="center"/>
        <w:rPr>
          <w:rFonts w:ascii="Verdana" w:eastAsia="Calibri" w:hAnsi="Verdana" w:cs="Calibri"/>
          <w:b/>
          <w:bCs/>
          <w:sz w:val="20"/>
          <w:szCs w:val="20"/>
          <w:lang w:val="fr-FR"/>
        </w:rPr>
      </w:pPr>
    </w:p>
    <w:p w14:paraId="1272B323" w14:textId="77777777" w:rsidR="003F23A6" w:rsidRPr="007A5FE8" w:rsidRDefault="003F23A6" w:rsidP="003F23A6">
      <w:pPr>
        <w:spacing w:line="259" w:lineRule="auto"/>
        <w:jc w:val="center"/>
        <w:rPr>
          <w:rFonts w:ascii="Verdana" w:eastAsia="Calibri" w:hAnsi="Verdana" w:cs="Calibri"/>
          <w:b/>
          <w:bCs/>
          <w:sz w:val="20"/>
          <w:szCs w:val="20"/>
          <w:lang w:val="fr-FR"/>
        </w:rPr>
      </w:pPr>
      <w:r>
        <w:rPr>
          <w:rFonts w:ascii="Verdana" w:eastAsia="Calibri" w:hAnsi="Verdana" w:cs="Calibri"/>
          <w:b/>
          <w:bCs/>
          <w:sz w:val="20"/>
          <w:szCs w:val="20"/>
          <w:lang w:val="fr"/>
        </w:rPr>
        <w:t xml:space="preserve">Subvention du CEPF </w:t>
      </w:r>
      <w:proofErr w:type="spellStart"/>
      <w:r>
        <w:rPr>
          <w:rFonts w:ascii="Verdana" w:eastAsia="Calibri" w:hAnsi="Verdana" w:cs="Calibri"/>
          <w:b/>
          <w:bCs/>
          <w:sz w:val="20"/>
          <w:szCs w:val="20"/>
          <w:lang w:val="fr"/>
        </w:rPr>
        <w:t>xxxxx</w:t>
      </w:r>
      <w:proofErr w:type="spellEnd"/>
    </w:p>
    <w:p w14:paraId="554EFBBD" w14:textId="77777777" w:rsidR="003F23A6" w:rsidRPr="007A5FE8" w:rsidRDefault="003F23A6" w:rsidP="003F23A6">
      <w:pPr>
        <w:spacing w:line="259" w:lineRule="auto"/>
        <w:jc w:val="center"/>
        <w:rPr>
          <w:rFonts w:ascii="Verdana" w:eastAsia="Calibri" w:hAnsi="Verdana" w:cs="Calibri"/>
          <w:b/>
          <w:bCs/>
          <w:sz w:val="20"/>
          <w:szCs w:val="20"/>
          <w:lang w:val="fr-FR"/>
        </w:rPr>
      </w:pPr>
    </w:p>
    <w:p w14:paraId="521C5A13" w14:textId="77777777" w:rsidR="003F23A6" w:rsidRPr="007A5FE8" w:rsidRDefault="003F23A6" w:rsidP="003F23A6">
      <w:pPr>
        <w:spacing w:line="259" w:lineRule="auto"/>
        <w:jc w:val="center"/>
        <w:rPr>
          <w:rFonts w:ascii="Verdana" w:eastAsia="Calibri" w:hAnsi="Verdana" w:cs="Calibri"/>
          <w:b/>
          <w:bCs/>
          <w:sz w:val="20"/>
          <w:szCs w:val="20"/>
          <w:lang w:val="fr-FR"/>
        </w:rPr>
      </w:pPr>
      <w:r>
        <w:rPr>
          <w:rFonts w:ascii="Verdana" w:eastAsia="Calibri" w:hAnsi="Verdana" w:cs="Calibri"/>
          <w:b/>
          <w:bCs/>
          <w:sz w:val="20"/>
          <w:szCs w:val="20"/>
          <w:lang w:val="fr"/>
        </w:rPr>
        <w:t>Bénéficiaire</w:t>
      </w:r>
    </w:p>
    <w:p w14:paraId="24B871A2" w14:textId="77777777" w:rsidR="003F23A6" w:rsidRPr="007A5FE8" w:rsidRDefault="003F23A6" w:rsidP="003F23A6">
      <w:pPr>
        <w:spacing w:line="259" w:lineRule="auto"/>
        <w:jc w:val="center"/>
        <w:rPr>
          <w:rFonts w:ascii="Verdana" w:eastAsia="Calibri" w:hAnsi="Verdana" w:cs="Calibri"/>
          <w:b/>
          <w:bCs/>
          <w:sz w:val="20"/>
          <w:szCs w:val="20"/>
          <w:lang w:val="fr-FR"/>
        </w:rPr>
      </w:pPr>
    </w:p>
    <w:p w14:paraId="52EC0873" w14:textId="77777777" w:rsidR="003F23A6" w:rsidRPr="007A5FE8" w:rsidRDefault="003F23A6" w:rsidP="003F23A6">
      <w:pPr>
        <w:spacing w:line="259" w:lineRule="auto"/>
        <w:jc w:val="center"/>
        <w:rPr>
          <w:rFonts w:ascii="Verdana" w:eastAsia="Calibri" w:hAnsi="Verdana" w:cs="Calibri"/>
          <w:b/>
          <w:bCs/>
          <w:i/>
          <w:iCs/>
          <w:color w:val="000000"/>
          <w:sz w:val="22"/>
          <w:szCs w:val="22"/>
          <w:lang w:val="fr-FR"/>
        </w:rPr>
      </w:pPr>
      <w:r>
        <w:rPr>
          <w:rFonts w:ascii="Verdana" w:eastAsia="Calibri" w:hAnsi="Verdana" w:cs="Calibri"/>
          <w:b/>
          <w:bCs/>
          <w:i/>
          <w:iCs/>
          <w:color w:val="000000"/>
          <w:sz w:val="22"/>
          <w:szCs w:val="22"/>
          <w:lang w:val="fr"/>
        </w:rPr>
        <w:t>Titre du projet</w:t>
      </w:r>
    </w:p>
    <w:p w14:paraId="440D113F" w14:textId="77777777" w:rsidR="003F23A6" w:rsidRPr="007A5FE8" w:rsidRDefault="003F23A6" w:rsidP="003F23A6">
      <w:pPr>
        <w:spacing w:line="259" w:lineRule="auto"/>
        <w:jc w:val="center"/>
        <w:rPr>
          <w:rFonts w:ascii="Verdana" w:eastAsia="Calibri" w:hAnsi="Verdana" w:cs="Calibri"/>
          <w:b/>
          <w:bCs/>
          <w:sz w:val="20"/>
          <w:szCs w:val="20"/>
          <w:lang w:val="fr-FR"/>
        </w:rPr>
      </w:pPr>
    </w:p>
    <w:p w14:paraId="445B8630" w14:textId="77777777" w:rsidR="003F23A6" w:rsidRPr="007A5FE8" w:rsidRDefault="003F23A6" w:rsidP="003F23A6">
      <w:pPr>
        <w:spacing w:line="259" w:lineRule="auto"/>
        <w:jc w:val="center"/>
        <w:rPr>
          <w:rFonts w:ascii="Verdana" w:eastAsia="Calibri" w:hAnsi="Verdana" w:cs="Calibri"/>
          <w:b/>
          <w:bCs/>
          <w:sz w:val="20"/>
          <w:szCs w:val="20"/>
          <w:lang w:val="fr-FR"/>
        </w:rPr>
      </w:pPr>
      <w:r>
        <w:rPr>
          <w:rFonts w:ascii="Verdana" w:eastAsia="Calibri" w:hAnsi="Verdana" w:cs="Calibri"/>
          <w:b/>
          <w:bCs/>
          <w:sz w:val="20"/>
          <w:szCs w:val="20"/>
          <w:lang w:val="fr"/>
        </w:rPr>
        <w:t>Lieu du projet</w:t>
      </w:r>
    </w:p>
    <w:p w14:paraId="0637B349" w14:textId="77777777" w:rsidR="003F23A6" w:rsidRPr="007A5FE8" w:rsidRDefault="003F23A6" w:rsidP="003F23A6">
      <w:pPr>
        <w:spacing w:after="160" w:line="259" w:lineRule="auto"/>
        <w:rPr>
          <w:rFonts w:ascii="Verdana" w:eastAsia="Calibri" w:hAnsi="Verdana" w:cs="Calibri"/>
          <w:sz w:val="20"/>
          <w:szCs w:val="20"/>
          <w:lang w:val="fr-FR"/>
        </w:rPr>
        <w:sectPr w:rsidR="003F23A6" w:rsidRPr="007A5FE8" w:rsidSect="0083603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26"/>
        </w:sectPr>
      </w:pPr>
    </w:p>
    <w:p w14:paraId="21E5B4D0" w14:textId="77777777" w:rsidR="003F23A6" w:rsidRPr="008402B8" w:rsidRDefault="003F23A6" w:rsidP="003F23A6">
      <w:pPr>
        <w:spacing w:after="160" w:line="259" w:lineRule="auto"/>
        <w:jc w:val="both"/>
        <w:rPr>
          <w:rFonts w:ascii="Verdana" w:eastAsia="Calibri" w:hAnsi="Verdana" w:cs="Calibri"/>
          <w:b/>
          <w:bCs/>
          <w:iCs/>
          <w:sz w:val="20"/>
          <w:szCs w:val="20"/>
        </w:rPr>
      </w:pPr>
      <w:r>
        <w:rPr>
          <w:rFonts w:ascii="Verdana" w:eastAsia="Calibri" w:hAnsi="Verdana" w:cs="Calibri"/>
          <w:b/>
          <w:bCs/>
          <w:sz w:val="20"/>
          <w:szCs w:val="20"/>
          <w:u w:val="single"/>
          <w:lang w:val="fr"/>
        </w:rPr>
        <w:lastRenderedPageBreak/>
        <w:t>Récapitulatif de la subvention</w:t>
      </w:r>
    </w:p>
    <w:p w14:paraId="0456595F" w14:textId="77777777" w:rsidR="003F23A6" w:rsidRPr="008402B8" w:rsidRDefault="003F23A6" w:rsidP="003F23A6">
      <w:pPr>
        <w:numPr>
          <w:ilvl w:val="0"/>
          <w:numId w:val="1"/>
        </w:numPr>
        <w:spacing w:after="160" w:line="259" w:lineRule="auto"/>
        <w:ind w:left="360"/>
        <w:contextualSpacing/>
        <w:jc w:val="both"/>
        <w:rPr>
          <w:rFonts w:ascii="Verdana" w:eastAsia="Calibri" w:hAnsi="Verdana" w:cs="Calibri"/>
          <w:bCs/>
          <w:iCs/>
          <w:sz w:val="20"/>
          <w:szCs w:val="20"/>
        </w:rPr>
      </w:pPr>
      <w:r>
        <w:rPr>
          <w:rFonts w:ascii="Verdana" w:eastAsia="Calibri" w:hAnsi="Verdana" w:cs="Calibri"/>
          <w:sz w:val="20"/>
          <w:szCs w:val="20"/>
          <w:lang w:val="fr"/>
        </w:rPr>
        <w:t>Organisme bénéficiaire.</w:t>
      </w:r>
    </w:p>
    <w:p w14:paraId="7FAF41C3" w14:textId="77777777" w:rsidR="003F23A6" w:rsidRPr="008402B8" w:rsidRDefault="003F23A6" w:rsidP="003F23A6">
      <w:pPr>
        <w:numPr>
          <w:ilvl w:val="0"/>
          <w:numId w:val="1"/>
        </w:numPr>
        <w:spacing w:after="160" w:line="259" w:lineRule="auto"/>
        <w:ind w:left="360"/>
        <w:contextualSpacing/>
        <w:jc w:val="both"/>
        <w:rPr>
          <w:rFonts w:ascii="Verdana" w:eastAsia="Calibri" w:hAnsi="Verdana" w:cs="Calibri"/>
          <w:bCs/>
          <w:iCs/>
          <w:sz w:val="20"/>
          <w:szCs w:val="20"/>
        </w:rPr>
      </w:pPr>
      <w:r>
        <w:rPr>
          <w:rFonts w:ascii="Verdana" w:eastAsia="Calibri" w:hAnsi="Verdana" w:cs="Calibri"/>
          <w:sz w:val="20"/>
          <w:szCs w:val="20"/>
          <w:lang w:val="fr"/>
        </w:rPr>
        <w:t>Titre de la subvention.</w:t>
      </w:r>
    </w:p>
    <w:p w14:paraId="017AD526" w14:textId="77777777" w:rsidR="003F23A6" w:rsidRPr="008402B8" w:rsidRDefault="003F23A6" w:rsidP="003F23A6">
      <w:pPr>
        <w:numPr>
          <w:ilvl w:val="0"/>
          <w:numId w:val="1"/>
        </w:numPr>
        <w:spacing w:after="160" w:line="259" w:lineRule="auto"/>
        <w:ind w:left="360"/>
        <w:contextualSpacing/>
        <w:jc w:val="both"/>
        <w:rPr>
          <w:rFonts w:ascii="Verdana" w:eastAsia="Calibri" w:hAnsi="Verdana" w:cs="Calibri"/>
          <w:sz w:val="20"/>
          <w:szCs w:val="20"/>
        </w:rPr>
      </w:pPr>
      <w:r>
        <w:rPr>
          <w:rFonts w:ascii="Verdana" w:eastAsia="Calibri" w:hAnsi="Verdana" w:cs="Calibri"/>
          <w:sz w:val="20"/>
          <w:szCs w:val="20"/>
          <w:lang w:val="fr"/>
        </w:rPr>
        <w:t>Numéro de subvention</w:t>
      </w:r>
      <w:r>
        <w:rPr>
          <w:rFonts w:ascii="Verdana" w:eastAsia="Calibri" w:hAnsi="Verdana" w:cs="Calibri"/>
          <w:i/>
          <w:iCs/>
          <w:sz w:val="20"/>
          <w:szCs w:val="20"/>
          <w:lang w:val="fr"/>
        </w:rPr>
        <w:t>.</w:t>
      </w:r>
    </w:p>
    <w:p w14:paraId="604FB74B" w14:textId="77777777" w:rsidR="003F23A6" w:rsidRPr="007A5FE8" w:rsidRDefault="003F23A6" w:rsidP="003F23A6">
      <w:pPr>
        <w:numPr>
          <w:ilvl w:val="0"/>
          <w:numId w:val="1"/>
        </w:numPr>
        <w:spacing w:after="160" w:line="259" w:lineRule="auto"/>
        <w:ind w:left="360"/>
        <w:contextualSpacing/>
        <w:jc w:val="both"/>
        <w:rPr>
          <w:rFonts w:ascii="Verdana" w:eastAsia="Calibri" w:hAnsi="Verdana" w:cs="Calibri"/>
          <w:sz w:val="20"/>
          <w:szCs w:val="20"/>
          <w:lang w:val="fr-FR"/>
        </w:rPr>
      </w:pPr>
      <w:r>
        <w:rPr>
          <w:rFonts w:ascii="Verdana" w:eastAsia="Calibri" w:hAnsi="Verdana" w:cs="Calibri"/>
          <w:sz w:val="20"/>
          <w:szCs w:val="20"/>
          <w:lang w:val="fr"/>
        </w:rPr>
        <w:t>Montant de la subvention (en dollars US).</w:t>
      </w:r>
    </w:p>
    <w:p w14:paraId="6D37A3B1" w14:textId="77777777" w:rsidR="003F23A6" w:rsidRPr="007A5FE8" w:rsidRDefault="003F23A6" w:rsidP="003F23A6">
      <w:pPr>
        <w:numPr>
          <w:ilvl w:val="0"/>
          <w:numId w:val="1"/>
        </w:numPr>
        <w:spacing w:after="160" w:line="259" w:lineRule="auto"/>
        <w:ind w:left="360"/>
        <w:contextualSpacing/>
        <w:jc w:val="both"/>
        <w:rPr>
          <w:rFonts w:ascii="Verdana" w:eastAsia="Calibri" w:hAnsi="Verdana" w:cs="Calibri"/>
          <w:sz w:val="20"/>
          <w:szCs w:val="20"/>
          <w:lang w:val="fr-FR"/>
        </w:rPr>
      </w:pPr>
      <w:r>
        <w:rPr>
          <w:rFonts w:ascii="Verdana" w:eastAsia="Calibri" w:hAnsi="Verdana" w:cs="Calibri"/>
          <w:sz w:val="20"/>
          <w:szCs w:val="20"/>
          <w:lang w:val="fr"/>
        </w:rPr>
        <w:t>Dates proposées de la subvention.</w:t>
      </w:r>
    </w:p>
    <w:p w14:paraId="0A8FB4BD" w14:textId="77777777" w:rsidR="003F23A6" w:rsidRPr="007A5FE8" w:rsidRDefault="003F23A6" w:rsidP="003F23A6">
      <w:pPr>
        <w:numPr>
          <w:ilvl w:val="0"/>
          <w:numId w:val="1"/>
        </w:numPr>
        <w:spacing w:after="160" w:line="259" w:lineRule="auto"/>
        <w:ind w:left="360"/>
        <w:contextualSpacing/>
        <w:jc w:val="both"/>
        <w:rPr>
          <w:rFonts w:ascii="Verdana" w:eastAsia="Calibri" w:hAnsi="Verdana" w:cs="Calibri"/>
          <w:sz w:val="20"/>
          <w:szCs w:val="20"/>
          <w:lang w:val="fr-FR"/>
        </w:rPr>
      </w:pPr>
      <w:r>
        <w:rPr>
          <w:rFonts w:ascii="Verdana" w:eastAsia="Calibri" w:hAnsi="Verdana" w:cs="Calibri"/>
          <w:sz w:val="20"/>
          <w:szCs w:val="20"/>
          <w:lang w:val="fr"/>
        </w:rPr>
        <w:t>Pays ou territoires où le projet sera mené à bien.</w:t>
      </w:r>
    </w:p>
    <w:p w14:paraId="46157ED1" w14:textId="77777777" w:rsidR="003F23A6" w:rsidRPr="007A5FE8" w:rsidRDefault="003F23A6" w:rsidP="003F23A6">
      <w:pPr>
        <w:numPr>
          <w:ilvl w:val="0"/>
          <w:numId w:val="1"/>
        </w:numPr>
        <w:spacing w:after="160" w:line="259" w:lineRule="auto"/>
        <w:ind w:left="360"/>
        <w:contextualSpacing/>
        <w:rPr>
          <w:rFonts w:ascii="Verdana" w:eastAsia="Calibri" w:hAnsi="Verdana" w:cs="Calibri"/>
          <w:sz w:val="20"/>
          <w:szCs w:val="20"/>
          <w:lang w:val="fr-FR"/>
        </w:rPr>
      </w:pPr>
      <w:r>
        <w:rPr>
          <w:rFonts w:ascii="Verdana" w:eastAsia="Calibri" w:hAnsi="Verdana" w:cs="Calibri"/>
          <w:sz w:val="20"/>
          <w:szCs w:val="20"/>
          <w:lang w:val="fr"/>
        </w:rPr>
        <w:t>Résumé du projet [copier-coller la justification du projet et l'approche du projet décrites dans la proposition].</w:t>
      </w:r>
    </w:p>
    <w:p w14:paraId="41AEEEB1" w14:textId="77777777" w:rsidR="003F23A6" w:rsidRPr="007A5FE8" w:rsidRDefault="003F23A6" w:rsidP="003F23A6">
      <w:pPr>
        <w:numPr>
          <w:ilvl w:val="0"/>
          <w:numId w:val="1"/>
        </w:numPr>
        <w:spacing w:after="160" w:line="259" w:lineRule="auto"/>
        <w:ind w:left="360"/>
        <w:contextualSpacing/>
        <w:rPr>
          <w:rFonts w:ascii="Verdana" w:eastAsia="Calibri" w:hAnsi="Verdana" w:cs="Calibri"/>
          <w:sz w:val="20"/>
          <w:szCs w:val="20"/>
          <w:lang w:val="fr-FR"/>
        </w:rPr>
      </w:pPr>
      <w:r>
        <w:rPr>
          <w:rFonts w:ascii="Verdana" w:eastAsia="Calibri" w:hAnsi="Verdana" w:cs="Calibri"/>
          <w:sz w:val="20"/>
          <w:szCs w:val="20"/>
          <w:lang w:val="fr"/>
        </w:rPr>
        <w:t xml:space="preserve">Date de préparation du présent document. </w:t>
      </w:r>
    </w:p>
    <w:p w14:paraId="6F07E32D" w14:textId="77777777" w:rsidR="003F23A6" w:rsidRPr="007A5FE8" w:rsidRDefault="003F23A6" w:rsidP="003F23A6">
      <w:pPr>
        <w:spacing w:line="259" w:lineRule="auto"/>
        <w:ind w:left="360"/>
        <w:rPr>
          <w:rFonts w:ascii="Verdana" w:eastAsia="Calibri" w:hAnsi="Verdana" w:cs="Calibri"/>
          <w:sz w:val="20"/>
          <w:szCs w:val="20"/>
          <w:lang w:val="fr-FR"/>
        </w:rPr>
      </w:pPr>
    </w:p>
    <w:p w14:paraId="1CA31E40" w14:textId="77777777" w:rsidR="003F23A6" w:rsidRPr="007A5FE8" w:rsidRDefault="003F23A6" w:rsidP="003F23A6">
      <w:pPr>
        <w:numPr>
          <w:ilvl w:val="0"/>
          <w:numId w:val="1"/>
        </w:numPr>
        <w:spacing w:after="160" w:line="259" w:lineRule="auto"/>
        <w:ind w:left="360"/>
        <w:contextualSpacing/>
        <w:rPr>
          <w:rFonts w:ascii="Verdana" w:eastAsia="Calibri" w:hAnsi="Verdana" w:cs="Calibri"/>
          <w:sz w:val="20"/>
          <w:szCs w:val="20"/>
          <w:lang w:val="fr-FR"/>
        </w:rPr>
      </w:pPr>
      <w:r>
        <w:rPr>
          <w:rFonts w:ascii="Verdana" w:eastAsia="Calibri" w:hAnsi="Verdana" w:cs="Calibri"/>
          <w:b/>
          <w:bCs/>
          <w:sz w:val="20"/>
          <w:szCs w:val="20"/>
          <w:u w:val="single"/>
          <w:lang w:val="fr"/>
        </w:rPr>
        <w:t>Cadre juridique et réglementaire</w:t>
      </w:r>
      <w:r>
        <w:rPr>
          <w:rFonts w:ascii="Verdana" w:eastAsia="Calibri" w:hAnsi="Verdana" w:cs="Calibri"/>
          <w:sz w:val="20"/>
          <w:szCs w:val="20"/>
          <w:lang w:val="fr"/>
        </w:rPr>
        <w:t xml:space="preserve"> Cette partie analysera le cadre juridique et institutionnel du projet, au sein duquel l'évaluation environnementale et sociale est effectuée, conformément à la Politique de sauvegarde 1 sur l'évaluation environnementale et sociale.</w:t>
      </w:r>
    </w:p>
    <w:p w14:paraId="38CC3C1E" w14:textId="77777777" w:rsidR="003F23A6" w:rsidRPr="007A5FE8" w:rsidRDefault="003F23A6" w:rsidP="003F23A6">
      <w:pPr>
        <w:ind w:left="360"/>
        <w:rPr>
          <w:rFonts w:ascii="Verdana" w:eastAsia="Calibri" w:hAnsi="Verdana" w:cs="Calibri"/>
          <w:sz w:val="20"/>
          <w:szCs w:val="20"/>
          <w:lang w:val="fr-FR"/>
        </w:rPr>
      </w:pPr>
    </w:p>
    <w:p w14:paraId="0E2B0D97" w14:textId="77777777" w:rsidR="003F23A6" w:rsidRPr="007A5FE8" w:rsidRDefault="003F23A6" w:rsidP="003F23A6">
      <w:pPr>
        <w:numPr>
          <w:ilvl w:val="0"/>
          <w:numId w:val="1"/>
        </w:numPr>
        <w:spacing w:after="160" w:line="259" w:lineRule="auto"/>
        <w:ind w:left="360"/>
        <w:contextualSpacing/>
        <w:rPr>
          <w:rFonts w:ascii="Verdana" w:eastAsia="Calibri" w:hAnsi="Verdana" w:cs="Calibri"/>
          <w:sz w:val="20"/>
          <w:szCs w:val="20"/>
          <w:lang w:val="fr-FR"/>
        </w:rPr>
      </w:pPr>
      <w:r>
        <w:rPr>
          <w:rFonts w:ascii="Verdana" w:eastAsia="Calibri" w:hAnsi="Verdana" w:cs="Calibri"/>
          <w:b/>
          <w:bCs/>
          <w:sz w:val="20"/>
          <w:szCs w:val="20"/>
          <w:u w:val="single"/>
          <w:lang w:val="fr"/>
        </w:rPr>
        <w:t>Statut de la zone concernée par le projet</w:t>
      </w:r>
      <w:r>
        <w:rPr>
          <w:rFonts w:ascii="Verdana" w:eastAsia="Calibri" w:hAnsi="Verdana" w:cs="Calibri"/>
          <w:b/>
          <w:bCs/>
          <w:sz w:val="20"/>
          <w:szCs w:val="20"/>
          <w:lang w:val="fr"/>
        </w:rPr>
        <w:t xml:space="preserve"> : </w:t>
      </w:r>
      <w:r>
        <w:rPr>
          <w:rFonts w:ascii="Verdana" w:eastAsia="Calibri" w:hAnsi="Verdana" w:cs="Calibri"/>
          <w:sz w:val="20"/>
          <w:szCs w:val="20"/>
          <w:lang w:val="fr"/>
        </w:rPr>
        <w:t>Cette partie présentera une description du site du projet, telle que perçue par le demandeur, y compris une description concise du contexte géographique, environnemental, social et temporel du projet proposé. Dans la mesure du possible, celle-ci devra inclure une carte suffisamment détaillée indiquant le site du projet et la ou les zones susceptibles d'être concernées par les impacts directs et indirects du projet.</w:t>
      </w:r>
    </w:p>
    <w:p w14:paraId="24B5004C" w14:textId="77777777" w:rsidR="003F23A6" w:rsidRPr="007A5FE8" w:rsidRDefault="003F23A6" w:rsidP="003F23A6">
      <w:pPr>
        <w:spacing w:after="160" w:line="259" w:lineRule="auto"/>
        <w:contextualSpacing/>
        <w:rPr>
          <w:rFonts w:ascii="Verdana" w:eastAsia="Calibri" w:hAnsi="Verdana" w:cs="Calibri"/>
          <w:sz w:val="20"/>
          <w:szCs w:val="20"/>
          <w:lang w:val="fr-FR"/>
        </w:rPr>
      </w:pPr>
    </w:p>
    <w:p w14:paraId="4ED91E0E" w14:textId="77777777" w:rsidR="003F23A6" w:rsidRPr="007A5FE8" w:rsidRDefault="003F23A6" w:rsidP="003F23A6">
      <w:pPr>
        <w:numPr>
          <w:ilvl w:val="0"/>
          <w:numId w:val="1"/>
        </w:numPr>
        <w:spacing w:after="160" w:line="259" w:lineRule="auto"/>
        <w:ind w:left="360"/>
        <w:contextualSpacing/>
        <w:rPr>
          <w:rFonts w:ascii="Verdana" w:eastAsia="Calibri" w:hAnsi="Verdana" w:cs="Calibri"/>
          <w:sz w:val="20"/>
          <w:szCs w:val="20"/>
          <w:lang w:val="fr-FR"/>
        </w:rPr>
      </w:pPr>
      <w:r>
        <w:rPr>
          <w:rFonts w:ascii="Verdana" w:eastAsia="Calibri" w:hAnsi="Verdana" w:cs="Calibri"/>
          <w:b/>
          <w:bCs/>
          <w:sz w:val="20"/>
          <w:szCs w:val="20"/>
          <w:u w:val="single"/>
          <w:lang w:val="fr"/>
        </w:rPr>
        <w:t>Données de référence</w:t>
      </w:r>
      <w:r>
        <w:rPr>
          <w:rFonts w:ascii="Verdana" w:eastAsia="Calibri" w:hAnsi="Verdana" w:cs="Calibri"/>
          <w:sz w:val="20"/>
          <w:szCs w:val="20"/>
          <w:lang w:val="fr"/>
        </w:rPr>
        <w:t> : Cette partie évaluera les dimensions de la zone d'étude et décrira les conditions physiques, biologiques et socio-économiques pertinentes, y compris tout changement prévu avant le début du projet. Elle tiendra également compte des activités de développement actuelles et proposées dans la zone du projet qui ne sont pas directement liées au projet. Les données devront être pertinentes pour les décisions concernant l'emplacement, la conception, le fonctionnement ou les mesures d'atténuation du projet. Cette partie devra indiquer l'exactitude, la fiabilité et les sources des données.</w:t>
      </w:r>
    </w:p>
    <w:p w14:paraId="7A62CCA2" w14:textId="77777777" w:rsidR="003F23A6" w:rsidRPr="007A5FE8" w:rsidRDefault="003F23A6" w:rsidP="003F23A6">
      <w:pPr>
        <w:spacing w:after="160" w:line="259" w:lineRule="auto"/>
        <w:ind w:left="360"/>
        <w:contextualSpacing/>
        <w:rPr>
          <w:rFonts w:ascii="Verdana" w:eastAsia="Calibri" w:hAnsi="Verdana" w:cs="Calibri"/>
          <w:sz w:val="20"/>
          <w:szCs w:val="20"/>
          <w:lang w:val="fr-FR"/>
        </w:rPr>
      </w:pPr>
    </w:p>
    <w:p w14:paraId="3B5162FB" w14:textId="77777777" w:rsidR="003F23A6" w:rsidRPr="007A5FE8" w:rsidRDefault="003F23A6" w:rsidP="003F23A6">
      <w:pPr>
        <w:numPr>
          <w:ilvl w:val="0"/>
          <w:numId w:val="1"/>
        </w:numPr>
        <w:spacing w:after="160" w:line="259" w:lineRule="auto"/>
        <w:ind w:left="360"/>
        <w:contextualSpacing/>
        <w:rPr>
          <w:rFonts w:ascii="Verdana" w:eastAsia="Calibri" w:hAnsi="Verdana" w:cs="Calibri"/>
          <w:sz w:val="20"/>
          <w:szCs w:val="20"/>
          <w:lang w:val="fr-FR"/>
        </w:rPr>
      </w:pPr>
      <w:r>
        <w:rPr>
          <w:rFonts w:ascii="Verdana" w:eastAsia="Calibri" w:hAnsi="Verdana" w:cs="Calibri"/>
          <w:b/>
          <w:bCs/>
          <w:sz w:val="20"/>
          <w:szCs w:val="20"/>
          <w:u w:val="single"/>
          <w:lang w:val="fr"/>
        </w:rPr>
        <w:t>Impacts et risques anticipés</w:t>
      </w:r>
      <w:r>
        <w:rPr>
          <w:rFonts w:ascii="Verdana" w:eastAsia="Calibri" w:hAnsi="Verdana" w:cs="Calibri"/>
          <w:b/>
          <w:bCs/>
          <w:sz w:val="20"/>
          <w:szCs w:val="20"/>
          <w:lang w:val="fr"/>
        </w:rPr>
        <w:t xml:space="preserve"> : </w:t>
      </w:r>
      <w:r>
        <w:rPr>
          <w:rFonts w:ascii="Verdana" w:eastAsia="Calibri" w:hAnsi="Verdana" w:cs="Calibri"/>
          <w:sz w:val="20"/>
          <w:szCs w:val="20"/>
          <w:lang w:val="fr"/>
        </w:rPr>
        <w:t>Cette partie décrira</w:t>
      </w:r>
      <w:r>
        <w:rPr>
          <w:rFonts w:ascii="Verdana" w:eastAsia="Calibri" w:hAnsi="Verdana" w:cs="Calibri"/>
          <w:b/>
          <w:bCs/>
          <w:sz w:val="20"/>
          <w:szCs w:val="20"/>
          <w:lang w:val="fr"/>
        </w:rPr>
        <w:t xml:space="preserve"> </w:t>
      </w:r>
      <w:r>
        <w:rPr>
          <w:rFonts w:ascii="Verdana" w:eastAsia="Calibri" w:hAnsi="Verdana" w:cs="Calibri"/>
          <w:sz w:val="20"/>
          <w:szCs w:val="20"/>
          <w:lang w:val="fr"/>
        </w:rPr>
        <w:t>les risques et les impacts sociaux et environnementaux prévus et expliquera comment ils ont été déterminés. Elle devra tenir compte à la fois des impacts positifs et des impacts négatifs.</w:t>
      </w:r>
    </w:p>
    <w:p w14:paraId="3C4F020A" w14:textId="77777777" w:rsidR="003F23A6" w:rsidRPr="007A5FE8" w:rsidRDefault="003F23A6" w:rsidP="003F23A6">
      <w:pPr>
        <w:rPr>
          <w:rFonts w:ascii="Verdana" w:eastAsia="Calibri" w:hAnsi="Verdana" w:cs="Calibri"/>
          <w:sz w:val="20"/>
          <w:szCs w:val="20"/>
          <w:lang w:val="fr-FR"/>
        </w:rPr>
      </w:pPr>
    </w:p>
    <w:p w14:paraId="3E0DFEB8" w14:textId="77777777" w:rsidR="003F23A6" w:rsidRPr="007A5FE8" w:rsidRDefault="003F23A6" w:rsidP="003F23A6">
      <w:pPr>
        <w:numPr>
          <w:ilvl w:val="0"/>
          <w:numId w:val="1"/>
        </w:numPr>
        <w:spacing w:after="160" w:line="259" w:lineRule="auto"/>
        <w:ind w:left="360"/>
        <w:contextualSpacing/>
        <w:rPr>
          <w:rFonts w:ascii="Verdana" w:eastAsia="Calibri" w:hAnsi="Verdana" w:cs="Calibri"/>
          <w:sz w:val="20"/>
          <w:szCs w:val="20"/>
          <w:lang w:val="fr-FR"/>
        </w:rPr>
      </w:pPr>
      <w:r>
        <w:rPr>
          <w:rFonts w:ascii="Verdana" w:eastAsia="Calibri" w:hAnsi="Verdana" w:cs="Calibri"/>
          <w:b/>
          <w:bCs/>
          <w:sz w:val="20"/>
          <w:szCs w:val="20"/>
          <w:u w:val="single"/>
          <w:lang w:val="fr"/>
        </w:rPr>
        <w:t>Mesures d'atténuation</w:t>
      </w:r>
      <w:r>
        <w:rPr>
          <w:rFonts w:ascii="Verdana" w:eastAsia="Calibri" w:hAnsi="Verdana" w:cs="Calibri"/>
          <w:sz w:val="20"/>
          <w:szCs w:val="20"/>
          <w:u w:val="single"/>
          <w:lang w:val="fr"/>
        </w:rPr>
        <w:t> :</w:t>
      </w:r>
      <w:r>
        <w:rPr>
          <w:rFonts w:ascii="Verdana" w:eastAsia="Calibri" w:hAnsi="Verdana" w:cs="Calibri"/>
          <w:sz w:val="20"/>
          <w:szCs w:val="20"/>
          <w:lang w:val="fr"/>
        </w:rPr>
        <w:t xml:space="preserve"> Cette partie décrira les mesures qui seront prises pour atténuer les impacts négatifs. Pour chaque impact négatif ou risque anticipé identifié dans la 12e partie, elle devra décrire, de manière techniquement détaillée, les mesures d'atténuation appropriées, y compris les conditions dans lesquelles celles-ci sont requises (par ex. en permanence ou en cas d'éventualité), ainsi que la conception des mesures, la description de l'équipement nécessaire et les procédures opérationnelles, le cas échéant. Elle devra également estimer les impacts environnementaux et sociaux potentiels de ces mesures. Il conviendra d'identifier des mesures différenciées </w:t>
      </w:r>
      <w:proofErr w:type="gramStart"/>
      <w:r>
        <w:rPr>
          <w:rFonts w:ascii="Verdana" w:eastAsia="Calibri" w:hAnsi="Verdana" w:cs="Calibri"/>
          <w:sz w:val="20"/>
          <w:szCs w:val="20"/>
          <w:lang w:val="fr"/>
        </w:rPr>
        <w:t>de manière à ce</w:t>
      </w:r>
      <w:proofErr w:type="gramEnd"/>
      <w:r>
        <w:rPr>
          <w:rFonts w:ascii="Verdana" w:eastAsia="Calibri" w:hAnsi="Verdana" w:cs="Calibri"/>
          <w:sz w:val="20"/>
          <w:szCs w:val="20"/>
          <w:lang w:val="fr"/>
        </w:rPr>
        <w:t xml:space="preserve"> que les impacts négatifs ne touchent pas de manière disproportionnée des groupes ou des individus défavorisés ou vulnérables.</w:t>
      </w:r>
    </w:p>
    <w:p w14:paraId="39F19E74" w14:textId="77777777" w:rsidR="003F23A6" w:rsidRPr="007A5FE8" w:rsidRDefault="003F23A6" w:rsidP="003F23A6">
      <w:pPr>
        <w:spacing w:line="259" w:lineRule="auto"/>
        <w:ind w:left="360"/>
        <w:rPr>
          <w:rFonts w:ascii="Verdana" w:eastAsia="Calibri" w:hAnsi="Verdana" w:cs="Calibri"/>
          <w:sz w:val="20"/>
          <w:szCs w:val="20"/>
          <w:lang w:val="fr-FR"/>
        </w:rPr>
      </w:pPr>
    </w:p>
    <w:p w14:paraId="0558982B" w14:textId="77777777" w:rsidR="003F23A6" w:rsidRPr="007A5FE8" w:rsidRDefault="003F23A6" w:rsidP="003F23A6">
      <w:pPr>
        <w:numPr>
          <w:ilvl w:val="0"/>
          <w:numId w:val="1"/>
        </w:numPr>
        <w:spacing w:after="160" w:line="259" w:lineRule="auto"/>
        <w:ind w:left="360"/>
        <w:contextualSpacing/>
        <w:rPr>
          <w:rFonts w:ascii="Verdana" w:eastAsia="Calibri" w:hAnsi="Verdana" w:cs="Calibri"/>
          <w:sz w:val="20"/>
          <w:szCs w:val="20"/>
          <w:lang w:val="fr-FR"/>
        </w:rPr>
      </w:pPr>
      <w:r>
        <w:rPr>
          <w:rFonts w:ascii="Verdana" w:eastAsia="Calibri" w:hAnsi="Verdana" w:cs="Calibri"/>
          <w:b/>
          <w:bCs/>
          <w:sz w:val="20"/>
          <w:szCs w:val="20"/>
          <w:u w:val="single"/>
          <w:lang w:val="fr"/>
        </w:rPr>
        <w:t>Mesures visant à assurer la santé et la sécurité</w:t>
      </w:r>
      <w:r>
        <w:rPr>
          <w:rFonts w:ascii="Verdana" w:eastAsia="Calibri" w:hAnsi="Verdana" w:cs="Calibri"/>
          <w:sz w:val="20"/>
          <w:szCs w:val="20"/>
          <w:lang w:val="fr"/>
        </w:rPr>
        <w:t> : Cette partie décrira les mesures qui seront prises afin d'assurer la santé et la sécurité des travailleurs.</w:t>
      </w:r>
    </w:p>
    <w:p w14:paraId="32D25CCC" w14:textId="77777777" w:rsidR="003F23A6" w:rsidRPr="007A5FE8" w:rsidRDefault="003F23A6" w:rsidP="003F23A6">
      <w:pPr>
        <w:spacing w:after="160" w:line="259" w:lineRule="auto"/>
        <w:contextualSpacing/>
        <w:rPr>
          <w:rFonts w:ascii="Verdana" w:eastAsia="Calibri" w:hAnsi="Verdana" w:cs="Calibri"/>
          <w:sz w:val="20"/>
          <w:szCs w:val="20"/>
          <w:lang w:val="fr-FR"/>
        </w:rPr>
      </w:pPr>
    </w:p>
    <w:p w14:paraId="4B3EDA45" w14:textId="77777777" w:rsidR="003F23A6" w:rsidRPr="007A5FE8" w:rsidRDefault="003F23A6" w:rsidP="003F23A6">
      <w:pPr>
        <w:numPr>
          <w:ilvl w:val="0"/>
          <w:numId w:val="1"/>
        </w:numPr>
        <w:spacing w:beforeLines="100" w:before="240" w:after="160" w:line="259" w:lineRule="auto"/>
        <w:ind w:left="360"/>
        <w:contextualSpacing/>
        <w:rPr>
          <w:rFonts w:ascii="Verdana" w:eastAsia="Calibri" w:hAnsi="Verdana" w:cs="Calibri"/>
          <w:bCs/>
          <w:iCs/>
          <w:sz w:val="20"/>
          <w:szCs w:val="20"/>
          <w:lang w:val="fr-FR"/>
        </w:rPr>
      </w:pPr>
      <w:r>
        <w:rPr>
          <w:rFonts w:ascii="Verdana" w:eastAsia="Calibri" w:hAnsi="Verdana" w:cs="Calibri"/>
          <w:b/>
          <w:bCs/>
          <w:sz w:val="20"/>
          <w:szCs w:val="20"/>
          <w:u w:val="single"/>
          <w:lang w:val="fr"/>
        </w:rPr>
        <w:t>Contrôle et évaluation</w:t>
      </w:r>
      <w:r>
        <w:rPr>
          <w:rFonts w:ascii="Verdana" w:eastAsia="Calibri" w:hAnsi="Verdana" w:cs="Calibri"/>
          <w:sz w:val="20"/>
          <w:szCs w:val="20"/>
          <w:lang w:val="fr"/>
        </w:rPr>
        <w:t> : Cette partie décrira la démarche qu'adoptera le demandeur pour contrôler et évaluer l'impact du projet proposé. Elle devra identifier les objectifs du suivi et indiquer le type de contrôle, en établissant des liens avec les impacts évalués et les mesures d'atténuation décrites. L'objectif est de fournir (a) une description spécifique, et des détails techniques, des mesures de suivi, y compris les paramètres à mesurer, les méthodes à utiliser, les lieux d'échantillonnage, la fréquence des mesures, les limites de détection (le cas échéant) et la définition des seuils qui signaleront la nécessité de mesures correctives ; et (b) des procédures de contrôle et de rapport pour : (i) assurer la détection précoce des conditions qui nécessitent des mesures d'atténuation particulières ; et (ii) fournir des informations sur les progrès et les résultats de l'atténuation.</w:t>
      </w:r>
    </w:p>
    <w:p w14:paraId="454872F1" w14:textId="77777777" w:rsidR="003F23A6" w:rsidRPr="007A5FE8" w:rsidRDefault="003F23A6" w:rsidP="003F23A6">
      <w:pPr>
        <w:ind w:left="360"/>
        <w:contextualSpacing/>
        <w:rPr>
          <w:rFonts w:ascii="Verdana" w:eastAsia="Calibri" w:hAnsi="Verdana" w:cs="Calibri"/>
          <w:bCs/>
          <w:iCs/>
          <w:sz w:val="20"/>
          <w:szCs w:val="20"/>
          <w:lang w:val="fr-FR"/>
        </w:rPr>
      </w:pPr>
    </w:p>
    <w:p w14:paraId="076E5448" w14:textId="77777777" w:rsidR="003F23A6" w:rsidRPr="007A5FE8" w:rsidRDefault="003F23A6" w:rsidP="003F23A6">
      <w:pPr>
        <w:numPr>
          <w:ilvl w:val="0"/>
          <w:numId w:val="1"/>
        </w:numPr>
        <w:spacing w:after="160" w:line="259" w:lineRule="auto"/>
        <w:ind w:left="360"/>
        <w:contextualSpacing/>
        <w:rPr>
          <w:rFonts w:ascii="Verdana" w:eastAsia="Calibri" w:hAnsi="Verdana" w:cs="Calibri"/>
          <w:bCs/>
          <w:iCs/>
          <w:sz w:val="20"/>
          <w:szCs w:val="20"/>
          <w:lang w:val="fr-FR"/>
        </w:rPr>
      </w:pPr>
      <w:r>
        <w:rPr>
          <w:rFonts w:ascii="Verdana" w:eastAsia="Calibri" w:hAnsi="Verdana" w:cs="Calibri"/>
          <w:b/>
          <w:bCs/>
          <w:sz w:val="20"/>
          <w:szCs w:val="20"/>
          <w:u w:val="single"/>
          <w:lang w:val="fr"/>
        </w:rPr>
        <w:t>Calendrier et ressources</w:t>
      </w:r>
      <w:r>
        <w:rPr>
          <w:rFonts w:ascii="Verdana" w:eastAsia="Calibri" w:hAnsi="Verdana" w:cs="Calibri"/>
          <w:b/>
          <w:bCs/>
          <w:sz w:val="20"/>
          <w:szCs w:val="20"/>
          <w:lang w:val="fr"/>
        </w:rPr>
        <w:t> :</w:t>
      </w:r>
      <w:r>
        <w:rPr>
          <w:rFonts w:ascii="Verdana" w:eastAsia="Calibri" w:hAnsi="Verdana" w:cs="Calibri"/>
          <w:sz w:val="20"/>
          <w:szCs w:val="20"/>
          <w:lang w:val="fr"/>
        </w:rPr>
        <w:t xml:space="preserve"> En ce qui concerne les mesures d'atténuation et de contrôle prévues dans les parties 14 et 15, cette partie fournira : (a) un calendrier de réalisation des mesures qui doivent être mises en œuvre dans le cadre du projet, montrant l'échelonnement et la coordination avec les plans d'exécution du projet global ; et (b) des estimations de coûts et des sources de financement pour la mise en œuvre du PGES. </w:t>
      </w:r>
    </w:p>
    <w:p w14:paraId="2EA401A2" w14:textId="77777777" w:rsidR="003F23A6" w:rsidRPr="007A5FE8" w:rsidRDefault="003F23A6" w:rsidP="003F23A6">
      <w:pPr>
        <w:spacing w:line="259" w:lineRule="auto"/>
        <w:ind w:left="360"/>
        <w:rPr>
          <w:rFonts w:ascii="Verdana" w:eastAsia="Calibri" w:hAnsi="Verdana" w:cs="Calibri"/>
          <w:sz w:val="20"/>
          <w:szCs w:val="20"/>
          <w:lang w:val="fr-FR"/>
        </w:rPr>
      </w:pPr>
    </w:p>
    <w:p w14:paraId="64DF7585" w14:textId="77777777" w:rsidR="003F23A6" w:rsidRPr="007A5FE8" w:rsidRDefault="003F23A6" w:rsidP="003F23A6">
      <w:pPr>
        <w:numPr>
          <w:ilvl w:val="0"/>
          <w:numId w:val="1"/>
        </w:numPr>
        <w:spacing w:after="160" w:line="259" w:lineRule="auto"/>
        <w:ind w:left="360"/>
        <w:contextualSpacing/>
        <w:rPr>
          <w:rFonts w:ascii="Verdana" w:eastAsia="Calibri" w:hAnsi="Verdana" w:cs="Calibri"/>
          <w:sz w:val="20"/>
          <w:szCs w:val="20"/>
          <w:lang w:val="fr-FR"/>
        </w:rPr>
      </w:pPr>
      <w:r>
        <w:rPr>
          <w:rFonts w:ascii="Verdana" w:eastAsia="Calibri" w:hAnsi="Verdana" w:cs="Calibri"/>
          <w:b/>
          <w:bCs/>
          <w:sz w:val="20"/>
          <w:szCs w:val="20"/>
          <w:u w:val="single"/>
          <w:lang w:val="fr"/>
        </w:rPr>
        <w:t>Permission du propriétaire des terres</w:t>
      </w:r>
      <w:r>
        <w:rPr>
          <w:rFonts w:ascii="Verdana" w:eastAsia="Calibri" w:hAnsi="Verdana" w:cs="Calibri"/>
          <w:sz w:val="20"/>
          <w:szCs w:val="20"/>
          <w:lang w:val="fr"/>
        </w:rPr>
        <w:t> : Veuillez obtenir la permission du propriétaire des terres pour entreprendre des actions sur le site, et vérifier que vous disposez des permis requis pour entreprendre ces travaux.</w:t>
      </w:r>
    </w:p>
    <w:p w14:paraId="6BAC6F11" w14:textId="77777777" w:rsidR="003F23A6" w:rsidRPr="007A5FE8" w:rsidRDefault="003F23A6" w:rsidP="003F23A6">
      <w:pPr>
        <w:spacing w:line="259" w:lineRule="auto"/>
        <w:ind w:left="360"/>
        <w:rPr>
          <w:rFonts w:ascii="Verdana" w:eastAsia="Calibri" w:hAnsi="Verdana" w:cs="Calibri"/>
          <w:sz w:val="20"/>
          <w:szCs w:val="20"/>
          <w:u w:val="single"/>
          <w:lang w:val="fr-FR"/>
        </w:rPr>
      </w:pPr>
    </w:p>
    <w:p w14:paraId="512DD3C3" w14:textId="77777777" w:rsidR="003F23A6" w:rsidRPr="008402B8" w:rsidRDefault="003F23A6" w:rsidP="003F23A6">
      <w:pPr>
        <w:numPr>
          <w:ilvl w:val="0"/>
          <w:numId w:val="1"/>
        </w:numPr>
        <w:spacing w:after="160" w:line="259" w:lineRule="auto"/>
        <w:ind w:left="360"/>
        <w:contextualSpacing/>
        <w:rPr>
          <w:rFonts w:ascii="Verdana" w:eastAsia="Calibri" w:hAnsi="Verdana" w:cs="Calibri"/>
          <w:sz w:val="20"/>
          <w:szCs w:val="20"/>
        </w:rPr>
      </w:pPr>
      <w:r>
        <w:rPr>
          <w:rFonts w:ascii="Verdana" w:eastAsia="Calibri" w:hAnsi="Verdana" w:cs="Calibri"/>
          <w:b/>
          <w:bCs/>
          <w:sz w:val="20"/>
          <w:szCs w:val="20"/>
          <w:u w:val="single"/>
          <w:lang w:val="fr"/>
        </w:rPr>
        <w:t>Préparation participative</w:t>
      </w:r>
      <w:r>
        <w:rPr>
          <w:rFonts w:ascii="Verdana" w:eastAsia="Calibri" w:hAnsi="Verdana" w:cs="Calibri"/>
          <w:sz w:val="20"/>
          <w:szCs w:val="20"/>
          <w:lang w:val="fr"/>
        </w:rPr>
        <w:t> : Cette partie vise à décrire les différentes consultations constructives que vous avez eues avec des experts pour optimiser le potentiel de réussite, et avec les parties prenantes, en particulier les communautés locales, potentiellement concernées par le projet proposé. Elle doit inclure les dates des consultations.</w:t>
      </w:r>
    </w:p>
    <w:p w14:paraId="6621D1F4" w14:textId="77777777" w:rsidR="003F23A6" w:rsidRPr="008402B8" w:rsidRDefault="003F23A6" w:rsidP="003F23A6">
      <w:pPr>
        <w:spacing w:line="259" w:lineRule="auto"/>
        <w:ind w:left="720"/>
        <w:contextualSpacing/>
        <w:rPr>
          <w:rFonts w:ascii="Verdana" w:eastAsia="Calibri" w:hAnsi="Verdana" w:cs="Calibri"/>
          <w:sz w:val="20"/>
          <w:szCs w:val="20"/>
        </w:rPr>
      </w:pPr>
    </w:p>
    <w:p w14:paraId="3A806FFB" w14:textId="089ADC6B" w:rsidR="003F23A6" w:rsidRPr="007A5FE8" w:rsidRDefault="007A5FE8" w:rsidP="003F23A6">
      <w:pPr>
        <w:spacing w:after="160" w:line="259" w:lineRule="auto"/>
        <w:ind w:left="360" w:hanging="360"/>
        <w:rPr>
          <w:rFonts w:ascii="Verdana" w:eastAsia="Calibri" w:hAnsi="Verdana" w:cs="Mangal"/>
          <w:sz w:val="20"/>
          <w:szCs w:val="20"/>
          <w:lang w:val="fr-FR"/>
        </w:rPr>
      </w:pPr>
      <w:r>
        <w:rPr>
          <w:rFonts w:ascii="Verdana" w:eastAsia="Calibri" w:hAnsi="Verdana"/>
          <w:sz w:val="20"/>
          <w:szCs w:val="20"/>
          <w:lang w:val="fr"/>
        </w:rPr>
        <w:t>19</w:t>
      </w:r>
      <w:r w:rsidR="003F23A6">
        <w:rPr>
          <w:rFonts w:ascii="Verdana" w:eastAsia="Calibri" w:hAnsi="Verdana"/>
          <w:sz w:val="20"/>
          <w:szCs w:val="20"/>
          <w:lang w:val="fr"/>
        </w:rPr>
        <w:t xml:space="preserve">. </w:t>
      </w:r>
      <w:r w:rsidR="003F23A6">
        <w:rPr>
          <w:rFonts w:ascii="Verdana" w:eastAsia="Calibri" w:hAnsi="Verdana"/>
          <w:b/>
          <w:bCs/>
          <w:sz w:val="20"/>
          <w:szCs w:val="20"/>
          <w:u w:val="single"/>
          <w:lang w:val="fr"/>
        </w:rPr>
        <w:t>Communication</w:t>
      </w:r>
      <w:r w:rsidR="003F23A6">
        <w:rPr>
          <w:rFonts w:ascii="Verdana" w:eastAsia="Calibri" w:hAnsi="Verdana"/>
          <w:sz w:val="20"/>
          <w:szCs w:val="20"/>
          <w:lang w:val="fr"/>
        </w:rPr>
        <w:t> : Le CEPF exige que les plans sociaux et environnementaux soient communiqués aux communautés locales et aux parties prenantes concernées avant la mise en œuvre du projet. Veuillez décrire les efforts déployés pour communiquer cette évaluation d'impact et ce plan de gestion environnementale, ainsi que les dates concernées.</w:t>
      </w:r>
    </w:p>
    <w:p w14:paraId="6C54D110" w14:textId="77777777" w:rsidR="003F23A6" w:rsidRPr="007A5FE8" w:rsidRDefault="003F23A6" w:rsidP="003F23A6">
      <w:pPr>
        <w:spacing w:after="160" w:line="259" w:lineRule="auto"/>
        <w:rPr>
          <w:rFonts w:ascii="Verdana" w:eastAsia="Calibri" w:hAnsi="Verdana" w:cs="Mangal"/>
          <w:sz w:val="20"/>
          <w:szCs w:val="20"/>
          <w:lang w:val="fr-FR"/>
        </w:rPr>
      </w:pPr>
    </w:p>
    <w:p w14:paraId="78C4996E" w14:textId="77777777" w:rsidR="009648AC" w:rsidRPr="007A5FE8" w:rsidRDefault="009648AC" w:rsidP="003F23A6">
      <w:pPr>
        <w:rPr>
          <w:lang w:val="fr-FR"/>
        </w:rPr>
      </w:pPr>
    </w:p>
    <w:sectPr w:rsidR="009648AC" w:rsidRPr="007A5FE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B54C7" w14:textId="77777777" w:rsidR="00356134" w:rsidRDefault="00356134" w:rsidP="00562B0B">
      <w:r>
        <w:separator/>
      </w:r>
    </w:p>
  </w:endnote>
  <w:endnote w:type="continuationSeparator" w:id="0">
    <w:p w14:paraId="7EF81ADA" w14:textId="77777777" w:rsidR="00356134" w:rsidRDefault="00356134" w:rsidP="0056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4634" w14:textId="77777777" w:rsidR="003F23A6" w:rsidRDefault="003F2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40B91" w14:textId="77777777" w:rsidR="003F23A6" w:rsidRDefault="003F23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C807B" w14:textId="77777777" w:rsidR="003F23A6" w:rsidRDefault="003F23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58691" w14:textId="77777777" w:rsidR="00562B0B" w:rsidRDefault="00562B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3B806" w14:textId="77777777" w:rsidR="00562B0B" w:rsidRDefault="00562B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B8EC3" w14:textId="77777777" w:rsidR="00562B0B" w:rsidRDefault="00562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84061" w14:textId="77777777" w:rsidR="00356134" w:rsidRDefault="00356134" w:rsidP="00562B0B">
      <w:r>
        <w:separator/>
      </w:r>
    </w:p>
  </w:footnote>
  <w:footnote w:type="continuationSeparator" w:id="0">
    <w:p w14:paraId="03E24315" w14:textId="77777777" w:rsidR="00356134" w:rsidRDefault="00356134" w:rsidP="00562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FE3D1" w14:textId="77777777" w:rsidR="003F23A6" w:rsidRDefault="003F2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D22BB" w14:textId="77777777" w:rsidR="003F23A6" w:rsidRDefault="003F23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291A3" w14:textId="77777777" w:rsidR="003F23A6" w:rsidRDefault="003F23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D0544" w14:textId="77777777" w:rsidR="00562B0B" w:rsidRDefault="00562B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E1817" w14:textId="77777777" w:rsidR="00562B0B" w:rsidRDefault="00562B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DFD55" w14:textId="77777777" w:rsidR="00562B0B" w:rsidRDefault="00562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E4456"/>
    <w:multiLevelType w:val="hybridMultilevel"/>
    <w:tmpl w:val="AEFEEEC8"/>
    <w:lvl w:ilvl="0" w:tplc="0409000F">
      <w:start w:val="1"/>
      <w:numFmt w:val="decimal"/>
      <w:lvlText w:val="%1."/>
      <w:lvlJc w:val="left"/>
      <w:pPr>
        <w:ind w:left="87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3376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B0B"/>
    <w:rsid w:val="00302AA9"/>
    <w:rsid w:val="00356134"/>
    <w:rsid w:val="003F23A6"/>
    <w:rsid w:val="00562B0B"/>
    <w:rsid w:val="007A5FE8"/>
    <w:rsid w:val="009648AC"/>
    <w:rsid w:val="00E57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C907D"/>
  <w15:chartTrackingRefBased/>
  <w15:docId w15:val="{A82149B5-933E-438B-9E2F-6BB36AD3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B0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B0B"/>
    <w:pPr>
      <w:tabs>
        <w:tab w:val="center" w:pos="4680"/>
        <w:tab w:val="right" w:pos="9360"/>
      </w:tabs>
    </w:pPr>
  </w:style>
  <w:style w:type="character" w:customStyle="1" w:styleId="HeaderChar">
    <w:name w:val="Header Char"/>
    <w:basedOn w:val="DefaultParagraphFont"/>
    <w:link w:val="Header"/>
    <w:uiPriority w:val="99"/>
    <w:rsid w:val="00562B0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562B0B"/>
    <w:pPr>
      <w:tabs>
        <w:tab w:val="center" w:pos="4680"/>
        <w:tab w:val="right" w:pos="9360"/>
      </w:tabs>
    </w:pPr>
  </w:style>
  <w:style w:type="character" w:customStyle="1" w:styleId="FooterChar">
    <w:name w:val="Footer Char"/>
    <w:basedOn w:val="DefaultParagraphFont"/>
    <w:link w:val="Footer"/>
    <w:uiPriority w:val="99"/>
    <w:rsid w:val="00562B0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Tordoff</dc:creator>
  <cp:keywords/>
  <dc:description/>
  <cp:lastModifiedBy>Jack Tordoff</cp:lastModifiedBy>
  <cp:revision>3</cp:revision>
  <dcterms:created xsi:type="dcterms:W3CDTF">2022-05-25T10:53:00Z</dcterms:created>
  <dcterms:modified xsi:type="dcterms:W3CDTF">2024-07-01T07:17:00Z</dcterms:modified>
</cp:coreProperties>
</file>