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61DF" w14:textId="4141F803" w:rsidR="00077C9D" w:rsidRDefault="00077C9D" w:rsidP="00077C9D">
      <w:pPr>
        <w:jc w:val="right"/>
        <w:rPr>
          <w:b/>
          <w:bCs/>
          <w:noProof/>
          <w:lang w:val="es-ES"/>
        </w:rPr>
      </w:pPr>
    </w:p>
    <w:p w14:paraId="1AD461A2" w14:textId="457CBD85" w:rsidR="00B03440" w:rsidRDefault="00B03440" w:rsidP="00077C9D">
      <w:pPr>
        <w:jc w:val="right"/>
        <w:rPr>
          <w:b/>
          <w:bCs/>
          <w:noProof/>
          <w:lang w:val="es-ES"/>
        </w:rPr>
      </w:pPr>
    </w:p>
    <w:p w14:paraId="5D7F7354" w14:textId="7D783973" w:rsidR="00B03440" w:rsidRDefault="00B03440" w:rsidP="00077C9D">
      <w:pPr>
        <w:jc w:val="right"/>
        <w:rPr>
          <w:b/>
          <w:bCs/>
          <w:noProof/>
          <w:lang w:val="es-ES"/>
        </w:rPr>
      </w:pPr>
    </w:p>
    <w:p w14:paraId="0840EC1D" w14:textId="77777777" w:rsidR="00B03440" w:rsidRDefault="00B03440" w:rsidP="00077C9D">
      <w:pPr>
        <w:jc w:val="right"/>
        <w:rPr>
          <w:b/>
          <w:bCs/>
          <w:noProof/>
          <w:lang w:val="es-ES"/>
        </w:rPr>
      </w:pPr>
    </w:p>
    <w:p w14:paraId="3D7172C4" w14:textId="77777777" w:rsidR="00B03440" w:rsidRPr="00011B53" w:rsidRDefault="00B03440" w:rsidP="00077C9D">
      <w:pPr>
        <w:jc w:val="right"/>
        <w:rPr>
          <w:b/>
          <w:bCs/>
          <w:lang w:val="es-ES"/>
        </w:rPr>
      </w:pPr>
    </w:p>
    <w:p w14:paraId="076F62FC" w14:textId="77777777" w:rsidR="00077C9D" w:rsidRPr="00011B53" w:rsidRDefault="00077C9D" w:rsidP="00077C9D">
      <w:pPr>
        <w:jc w:val="center"/>
        <w:rPr>
          <w:b/>
          <w:bCs/>
          <w:sz w:val="28"/>
          <w:szCs w:val="28"/>
          <w:lang w:val="es-ES"/>
        </w:rPr>
      </w:pPr>
    </w:p>
    <w:p w14:paraId="57350F26" w14:textId="77777777" w:rsidR="00077C9D" w:rsidRPr="00011B53" w:rsidRDefault="00077C9D" w:rsidP="00077C9D">
      <w:pPr>
        <w:jc w:val="center"/>
        <w:rPr>
          <w:rFonts w:cstheme="minorHAnsi"/>
          <w:b/>
          <w:bCs/>
          <w:sz w:val="28"/>
          <w:szCs w:val="28"/>
          <w:lang w:val="es-ES"/>
        </w:rPr>
      </w:pPr>
    </w:p>
    <w:p w14:paraId="29930816" w14:textId="77777777" w:rsidR="00077C9D" w:rsidRPr="00011B53" w:rsidRDefault="00077C9D" w:rsidP="00077C9D">
      <w:pPr>
        <w:jc w:val="center"/>
        <w:rPr>
          <w:rFonts w:cstheme="minorHAnsi"/>
          <w:b/>
          <w:bCs/>
          <w:sz w:val="28"/>
          <w:szCs w:val="28"/>
          <w:lang w:val="es-ES"/>
        </w:rPr>
      </w:pPr>
    </w:p>
    <w:p w14:paraId="08AA0152" w14:textId="77777777" w:rsidR="00077C9D" w:rsidRPr="00011B53" w:rsidRDefault="00077C9D" w:rsidP="00077C9D">
      <w:pPr>
        <w:jc w:val="center"/>
        <w:rPr>
          <w:rFonts w:cstheme="minorHAnsi"/>
          <w:b/>
          <w:bCs/>
          <w:sz w:val="28"/>
          <w:szCs w:val="28"/>
          <w:lang w:val="es-ES"/>
        </w:rPr>
      </w:pPr>
    </w:p>
    <w:p w14:paraId="6AB6400B" w14:textId="77777777" w:rsidR="00B03440" w:rsidRPr="00C02A47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lang w:val="es-ES"/>
        </w:rPr>
      </w:pPr>
      <w:r w:rsidRPr="00C02A47">
        <w:rPr>
          <w:rFonts w:ascii="Verdana" w:hAnsi="Verdana"/>
          <w:b/>
          <w:lang w:val="es"/>
        </w:rPr>
        <w:t>Marco de procesos</w:t>
      </w:r>
    </w:p>
    <w:p w14:paraId="6CC3C4DA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AC7CE4">
        <w:rPr>
          <w:rFonts w:ascii="Verdana" w:hAnsi="Verdana"/>
          <w:b/>
          <w:sz w:val="22"/>
          <w:szCs w:val="22"/>
          <w:lang w:val="es"/>
        </w:rPr>
        <w:t>para las restricciones al acceso a los recursos naturales</w:t>
      </w:r>
    </w:p>
    <w:p w14:paraId="2D63DDC0" w14:textId="77777777" w:rsidR="00B03440" w:rsidRPr="00C02A47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s-ES"/>
        </w:rPr>
      </w:pPr>
    </w:p>
    <w:p w14:paraId="6B3EE0A5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AC7CE4">
        <w:rPr>
          <w:rFonts w:ascii="Verdana" w:hAnsi="Verdana"/>
          <w:b/>
          <w:sz w:val="22"/>
          <w:szCs w:val="22"/>
          <w:lang w:val="es"/>
        </w:rPr>
        <w:t>Fecha</w:t>
      </w:r>
    </w:p>
    <w:p w14:paraId="663D083C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4E71CE06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AC7CE4">
        <w:rPr>
          <w:rFonts w:ascii="Verdana" w:hAnsi="Verdana"/>
          <w:b/>
          <w:sz w:val="22"/>
          <w:szCs w:val="22"/>
          <w:lang w:val="es"/>
        </w:rPr>
        <w:t xml:space="preserve">Subvención CEPF </w:t>
      </w:r>
      <w:proofErr w:type="spellStart"/>
      <w:r w:rsidRPr="00AC7CE4">
        <w:rPr>
          <w:rFonts w:ascii="Verdana" w:hAnsi="Verdana"/>
          <w:b/>
          <w:sz w:val="22"/>
          <w:szCs w:val="22"/>
          <w:lang w:val="es"/>
        </w:rPr>
        <w:t>xxxxx</w:t>
      </w:r>
      <w:proofErr w:type="spellEnd"/>
    </w:p>
    <w:p w14:paraId="7EF9890D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460BC5DD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AC7CE4">
        <w:rPr>
          <w:rFonts w:ascii="Verdana" w:hAnsi="Verdana"/>
          <w:b/>
          <w:sz w:val="22"/>
          <w:szCs w:val="22"/>
          <w:lang w:val="es"/>
        </w:rPr>
        <w:t>Beneficiario</w:t>
      </w:r>
    </w:p>
    <w:p w14:paraId="4CB278CA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75D0BE7D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i/>
          <w:iCs/>
          <w:color w:val="000000"/>
          <w:sz w:val="22"/>
          <w:szCs w:val="22"/>
          <w:lang w:val="es-ES"/>
        </w:rPr>
      </w:pPr>
      <w:r w:rsidRPr="00AC7CE4">
        <w:rPr>
          <w:rFonts w:ascii="Verdana" w:hAnsi="Verdana"/>
          <w:b/>
          <w:i/>
          <w:color w:val="000000"/>
          <w:sz w:val="22"/>
          <w:szCs w:val="22"/>
          <w:lang w:val="es"/>
        </w:rPr>
        <w:t>Título del proyecto</w:t>
      </w:r>
    </w:p>
    <w:p w14:paraId="6428AAD5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072E9D1A" w14:textId="77777777" w:rsidR="00B03440" w:rsidRPr="00AC7CE4" w:rsidRDefault="00B03440" w:rsidP="00B03440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AC7CE4">
        <w:rPr>
          <w:rFonts w:ascii="Verdana" w:hAnsi="Verdana"/>
          <w:b/>
          <w:sz w:val="22"/>
          <w:szCs w:val="22"/>
          <w:lang w:val="es"/>
        </w:rPr>
        <w:t>Ubicación del proyecto</w:t>
      </w:r>
    </w:p>
    <w:p w14:paraId="224D9B41" w14:textId="77777777" w:rsidR="00B03440" w:rsidRPr="00C02A47" w:rsidRDefault="00B03440" w:rsidP="00B03440">
      <w:pPr>
        <w:spacing w:after="160" w:line="259" w:lineRule="auto"/>
        <w:rPr>
          <w:rFonts w:ascii="Verdana" w:eastAsia="Calibri" w:hAnsi="Verdana" w:cs="Mangal"/>
          <w:sz w:val="20"/>
          <w:szCs w:val="20"/>
          <w:lang w:val="es-ES"/>
        </w:rPr>
      </w:pPr>
    </w:p>
    <w:p w14:paraId="1649D7EB" w14:textId="77777777" w:rsidR="00B03440" w:rsidRPr="00C02A47" w:rsidRDefault="00B03440" w:rsidP="00B03440">
      <w:pPr>
        <w:spacing w:after="160" w:line="259" w:lineRule="auto"/>
        <w:rPr>
          <w:rFonts w:ascii="Verdana" w:eastAsia="Calibri" w:hAnsi="Verdana" w:cs="Mangal"/>
          <w:sz w:val="20"/>
          <w:szCs w:val="20"/>
          <w:lang w:val="es-ES"/>
        </w:rPr>
      </w:pPr>
    </w:p>
    <w:p w14:paraId="29ED1AE7" w14:textId="77777777" w:rsidR="00B03440" w:rsidRPr="00C02A47" w:rsidRDefault="00B03440" w:rsidP="00B03440">
      <w:pPr>
        <w:spacing w:after="160" w:line="259" w:lineRule="auto"/>
        <w:jc w:val="both"/>
        <w:rPr>
          <w:rFonts w:ascii="Verdana" w:eastAsia="Calibri" w:hAnsi="Verdana" w:cs="Calibri"/>
          <w:b/>
          <w:bCs/>
          <w:iCs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br w:type="column"/>
      </w:r>
      <w:r w:rsidRPr="00C02A47">
        <w:rPr>
          <w:rFonts w:ascii="Verdana" w:hAnsi="Verdana"/>
          <w:b/>
          <w:sz w:val="20"/>
          <w:szCs w:val="20"/>
          <w:u w:val="single"/>
          <w:lang w:val="es"/>
        </w:rPr>
        <w:lastRenderedPageBreak/>
        <w:t>Resumen de la subvención</w:t>
      </w:r>
    </w:p>
    <w:p w14:paraId="082DE32B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 xml:space="preserve">Organización </w:t>
      </w:r>
      <w:r>
        <w:rPr>
          <w:rFonts w:ascii="Verdana" w:hAnsi="Verdana"/>
          <w:sz w:val="20"/>
          <w:szCs w:val="20"/>
          <w:lang w:val="es"/>
        </w:rPr>
        <w:t>beneficiaria /</w:t>
      </w:r>
      <w:r w:rsidRPr="00C02A47">
        <w:rPr>
          <w:rFonts w:ascii="Verdana" w:hAnsi="Verdana"/>
          <w:sz w:val="20"/>
          <w:szCs w:val="20"/>
          <w:lang w:val="es"/>
        </w:rPr>
        <w:t xml:space="preserve"> </w:t>
      </w:r>
      <w:r>
        <w:rPr>
          <w:rFonts w:ascii="Verdana" w:hAnsi="Verdana"/>
          <w:sz w:val="20"/>
          <w:szCs w:val="20"/>
          <w:lang w:val="es"/>
        </w:rPr>
        <w:t>Beneficiario</w:t>
      </w:r>
      <w:r w:rsidRPr="00C02A47">
        <w:rPr>
          <w:rFonts w:ascii="Verdana" w:hAnsi="Verdana"/>
          <w:sz w:val="20"/>
          <w:szCs w:val="20"/>
          <w:lang w:val="es"/>
        </w:rPr>
        <w:t>.</w:t>
      </w:r>
    </w:p>
    <w:p w14:paraId="63709487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Título del proyecto.</w:t>
      </w:r>
    </w:p>
    <w:p w14:paraId="70FEE9D0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Número de subvención</w:t>
      </w:r>
      <w:r w:rsidRPr="00C02A47">
        <w:rPr>
          <w:rFonts w:ascii="Verdana" w:hAnsi="Verdana"/>
          <w:i/>
          <w:sz w:val="20"/>
          <w:szCs w:val="20"/>
          <w:lang w:val="es"/>
        </w:rPr>
        <w:t>.</w:t>
      </w:r>
    </w:p>
    <w:p w14:paraId="7E5CCA8B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Monto de la subvención (dólares estadounidenses).</w:t>
      </w:r>
    </w:p>
    <w:p w14:paraId="48D32B9C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Fechas propuestas de subvención.</w:t>
      </w:r>
    </w:p>
    <w:p w14:paraId="683CD5EA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Países donde se emprenderán actividades.</w:t>
      </w:r>
    </w:p>
    <w:p w14:paraId="00E74E79" w14:textId="77777777" w:rsidR="00B03440" w:rsidRPr="00C02A47" w:rsidRDefault="00B03440" w:rsidP="00B03440">
      <w:pPr>
        <w:numPr>
          <w:ilvl w:val="0"/>
          <w:numId w:val="3"/>
        </w:numPr>
        <w:spacing w:after="160" w:line="259" w:lineRule="auto"/>
        <w:contextualSpacing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Resumen del proyecto [copiar y pegar la justificación del proyecto y el enfoque del proyecto de la propuesta].</w:t>
      </w:r>
    </w:p>
    <w:p w14:paraId="44BA30FA" w14:textId="77777777" w:rsidR="00B03440" w:rsidRPr="00C02A47" w:rsidRDefault="00B03440" w:rsidP="00B03440">
      <w:pPr>
        <w:numPr>
          <w:ilvl w:val="0"/>
          <w:numId w:val="3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 xml:space="preserve">Fecha de elaboración del presente documento. </w:t>
      </w:r>
    </w:p>
    <w:p w14:paraId="35F5C96E" w14:textId="77777777" w:rsidR="00B03440" w:rsidRPr="00C02A47" w:rsidRDefault="00B03440" w:rsidP="00B03440">
      <w:p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</w:p>
    <w:p w14:paraId="313D4167" w14:textId="77777777" w:rsidR="00B03440" w:rsidRPr="00C02A47" w:rsidRDefault="00B03440" w:rsidP="00B03440">
      <w:pPr>
        <w:numPr>
          <w:ilvl w:val="0"/>
          <w:numId w:val="3"/>
        </w:numPr>
        <w:spacing w:after="160" w:line="259" w:lineRule="auto"/>
        <w:contextualSpacing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Restricciones al acceso a los recursos naturales</w:t>
      </w:r>
      <w:r w:rsidRPr="00C02A47">
        <w:rPr>
          <w:rFonts w:ascii="Verdana" w:hAnsi="Verdana"/>
          <w:b/>
          <w:sz w:val="20"/>
          <w:szCs w:val="20"/>
          <w:lang w:val="es"/>
        </w:rPr>
        <w:t xml:space="preserve">: </w:t>
      </w:r>
      <w:r w:rsidRPr="00C02A47">
        <w:rPr>
          <w:rFonts w:ascii="Verdana" w:hAnsi="Verdana"/>
          <w:sz w:val="20"/>
          <w:szCs w:val="20"/>
          <w:lang w:val="es"/>
        </w:rPr>
        <w:t>Esta sección describirá cómo el proyecto introducirá restricciones nuevas o más estrictas sobre el acceso a los recursos naturales. También debe describir el proceso mediante el cual las personas afectadas participaron en el diseño del proyecto.</w:t>
      </w:r>
    </w:p>
    <w:p w14:paraId="1602C7FD" w14:textId="77777777" w:rsidR="00B03440" w:rsidRPr="00C02A47" w:rsidRDefault="00B03440" w:rsidP="00B03440">
      <w:pPr>
        <w:spacing w:after="160" w:line="259" w:lineRule="auto"/>
        <w:ind w:left="720"/>
        <w:contextualSpacing/>
        <w:rPr>
          <w:rFonts w:ascii="Verdana" w:eastAsia="Calibri" w:hAnsi="Verdana" w:cs="Calibri"/>
          <w:sz w:val="20"/>
          <w:szCs w:val="20"/>
          <w:lang w:val="es-ES"/>
        </w:rPr>
      </w:pPr>
    </w:p>
    <w:p w14:paraId="03BEF7E6" w14:textId="77777777" w:rsidR="00B03440" w:rsidRPr="00C02A47" w:rsidRDefault="00B03440" w:rsidP="00B03440">
      <w:pPr>
        <w:numPr>
          <w:ilvl w:val="0"/>
          <w:numId w:val="3"/>
        </w:numPr>
        <w:spacing w:after="160" w:line="259" w:lineRule="auto"/>
        <w:contextualSpacing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Implementación participativa</w:t>
      </w:r>
      <w:r w:rsidRPr="00C02A47">
        <w:rPr>
          <w:rFonts w:ascii="Verdana" w:hAnsi="Verdana"/>
          <w:b/>
          <w:sz w:val="20"/>
          <w:szCs w:val="20"/>
          <w:lang w:val="es"/>
        </w:rPr>
        <w:t xml:space="preserve">: </w:t>
      </w:r>
      <w:r w:rsidRPr="00AC7CE4">
        <w:rPr>
          <w:rFonts w:ascii="Verdana" w:hAnsi="Verdana"/>
          <w:sz w:val="20"/>
          <w:szCs w:val="20"/>
          <w:lang w:val="es"/>
        </w:rPr>
        <w:t>Esta sección establecerá un proceso de consulta significativo por el que las personas afectadas participarán en la identificación de los impactos adversos y en la evaluación de la importancia de cualquier impacto. También establecerá los criterios de elegibilidad para identificar a las personas que pueden optar a cualquier medida de mitigación o compensación necesaria.</w:t>
      </w:r>
    </w:p>
    <w:p w14:paraId="5038F4DE" w14:textId="77777777" w:rsidR="00B03440" w:rsidRPr="00C02A47" w:rsidRDefault="00B03440" w:rsidP="00B03440">
      <w:pPr>
        <w:spacing w:after="160" w:line="259" w:lineRule="auto"/>
        <w:ind w:left="720"/>
        <w:contextualSpacing/>
        <w:rPr>
          <w:rFonts w:ascii="Verdana" w:eastAsia="Calibri" w:hAnsi="Verdana" w:cs="Calibri"/>
          <w:sz w:val="20"/>
          <w:szCs w:val="20"/>
          <w:lang w:val="es-ES"/>
        </w:rPr>
      </w:pPr>
    </w:p>
    <w:p w14:paraId="3416B8F9" w14:textId="77777777" w:rsidR="00B03440" w:rsidRPr="00C02A47" w:rsidRDefault="00B03440" w:rsidP="00B03440">
      <w:pPr>
        <w:numPr>
          <w:ilvl w:val="0"/>
          <w:numId w:val="3"/>
        </w:numPr>
        <w:spacing w:after="160" w:line="259" w:lineRule="auto"/>
        <w:contextualSpacing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Medidas para ayudar a las personas afectadas</w:t>
      </w:r>
      <w:r w:rsidRPr="00C02A47">
        <w:rPr>
          <w:rFonts w:ascii="Verdana" w:hAnsi="Verdana"/>
          <w:b/>
          <w:sz w:val="20"/>
          <w:szCs w:val="20"/>
          <w:lang w:val="es"/>
        </w:rPr>
        <w:t xml:space="preserve">: </w:t>
      </w:r>
      <w:r w:rsidRPr="00BC7D2B">
        <w:rPr>
          <w:rFonts w:ascii="Verdana" w:hAnsi="Verdana"/>
          <w:sz w:val="20"/>
          <w:szCs w:val="20"/>
          <w:lang w:val="es"/>
        </w:rPr>
        <w:t>Esta sección describirá las medidas de mitigación para minimizar y, cuando sea posible, evitar los impactos adversos sobre los ingresos y los medios de vida. Cuando sea necesario, se identificarán medidas para ayudar a las personas afectadas en sus esfuerzos por mejorar sus medios de vida o restaurarlos, en términos reales, a los niveles anteriores al proyecto. Esta sección también describirá los métodos y procedimientos mediante los cuales las comunidades identificarán y elegirán las posibles medidas de mitigación o compensación que se proporcionarán a las personas afectadas negativamente, así como los procedimientos mediante los cuales los miembros de la comunidad afectada negativamente decidirán entre las opciones disponibles para ellos.</w:t>
      </w:r>
    </w:p>
    <w:p w14:paraId="66C2F781" w14:textId="77777777" w:rsidR="00B03440" w:rsidRPr="00C02A47" w:rsidRDefault="00B03440" w:rsidP="00B03440">
      <w:p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</w:p>
    <w:p w14:paraId="609E01E7" w14:textId="77777777" w:rsidR="00B03440" w:rsidRPr="00C02A47" w:rsidRDefault="00B03440" w:rsidP="00B03440">
      <w:pPr>
        <w:numPr>
          <w:ilvl w:val="0"/>
          <w:numId w:val="3"/>
        </w:numPr>
        <w:spacing w:after="160" w:line="259" w:lineRule="auto"/>
        <w:contextualSpacing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Calendario y recursos</w:t>
      </w:r>
      <w:r w:rsidRPr="00C02A47">
        <w:rPr>
          <w:rFonts w:ascii="Verdana" w:hAnsi="Verdana"/>
          <w:sz w:val="20"/>
          <w:szCs w:val="20"/>
          <w:lang w:val="es"/>
        </w:rPr>
        <w:t>: En esta sección se presentará un calendario de aplicación para cada medida enumerada en la</w:t>
      </w:r>
      <w:r>
        <w:rPr>
          <w:rFonts w:ascii="Verdana" w:hAnsi="Verdana"/>
          <w:sz w:val="20"/>
          <w:szCs w:val="20"/>
          <w:lang w:val="es"/>
        </w:rPr>
        <w:t xml:space="preserve"> </w:t>
      </w:r>
      <w:r w:rsidRPr="00C02A47">
        <w:rPr>
          <w:rFonts w:ascii="Verdana" w:hAnsi="Verdana"/>
          <w:sz w:val="20"/>
          <w:szCs w:val="20"/>
          <w:lang w:val="es"/>
        </w:rPr>
        <w:t>sección</w:t>
      </w:r>
      <w:r>
        <w:rPr>
          <w:rFonts w:ascii="Verdana" w:hAnsi="Verdana"/>
          <w:sz w:val="20"/>
          <w:szCs w:val="20"/>
          <w:lang w:val="es"/>
        </w:rPr>
        <w:t xml:space="preserve"> </w:t>
      </w:r>
      <w:r w:rsidRPr="00C02A47">
        <w:rPr>
          <w:rFonts w:ascii="Verdana" w:hAnsi="Verdana"/>
          <w:sz w:val="20"/>
          <w:szCs w:val="20"/>
          <w:lang w:val="es"/>
        </w:rPr>
        <w:t>11, junto con una estimación de las necesidades de recursos.</w:t>
      </w:r>
    </w:p>
    <w:p w14:paraId="28BBE64B" w14:textId="77777777" w:rsidR="00B03440" w:rsidRPr="00C02A47" w:rsidRDefault="00B03440" w:rsidP="00B03440">
      <w:pPr>
        <w:spacing w:after="160" w:line="259" w:lineRule="auto"/>
        <w:ind w:left="720"/>
        <w:contextualSpacing/>
        <w:rPr>
          <w:rFonts w:ascii="Verdana" w:eastAsia="Calibri" w:hAnsi="Verdana" w:cs="Calibri"/>
          <w:sz w:val="20"/>
          <w:szCs w:val="20"/>
          <w:lang w:val="es-ES"/>
        </w:rPr>
      </w:pPr>
    </w:p>
    <w:p w14:paraId="4B7E89E3" w14:textId="77777777" w:rsidR="00B03440" w:rsidRPr="00C02A47" w:rsidRDefault="00B03440" w:rsidP="00B03440">
      <w:pPr>
        <w:numPr>
          <w:ilvl w:val="0"/>
          <w:numId w:val="3"/>
        </w:numPr>
        <w:spacing w:after="160" w:line="259" w:lineRule="auto"/>
        <w:contextualSpacing/>
        <w:rPr>
          <w:rFonts w:ascii="Verdana" w:eastAsia="Calibri" w:hAnsi="Verdana" w:cs="Calibri"/>
          <w:bCs/>
          <w:iCs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Seguimiento y evaluación</w:t>
      </w:r>
      <w:r w:rsidRPr="00C02A47">
        <w:rPr>
          <w:rFonts w:ascii="Verdana" w:hAnsi="Verdana"/>
          <w:sz w:val="20"/>
          <w:szCs w:val="20"/>
          <w:lang w:val="es"/>
        </w:rPr>
        <w:t xml:space="preserve">: </w:t>
      </w:r>
      <w:r w:rsidRPr="00BC7D2B">
        <w:rPr>
          <w:rFonts w:ascii="Verdana" w:hAnsi="Verdana"/>
          <w:sz w:val="20"/>
          <w:szCs w:val="20"/>
          <w:lang w:val="es"/>
        </w:rPr>
        <w:t>En esta sección se expondrán las disposiciones para el seguimiento participativo de las actividades del proyecto en lo que se refiere a los impactos (positivos y adversos) sobre las personas en el lugar o lugares del proyecto, y para el seguimiento de la eficacia de las medidas enumeradas en la sección 11</w:t>
      </w:r>
      <w:r w:rsidRPr="00C02A47">
        <w:rPr>
          <w:rFonts w:ascii="Verdana" w:hAnsi="Verdana"/>
          <w:sz w:val="20"/>
          <w:szCs w:val="20"/>
          <w:lang w:val="es"/>
        </w:rPr>
        <w:t>.</w:t>
      </w:r>
    </w:p>
    <w:p w14:paraId="507C9D9C" w14:textId="77777777" w:rsidR="00B03440" w:rsidRPr="00C02A47" w:rsidRDefault="00B03440" w:rsidP="00B03440">
      <w:pPr>
        <w:spacing w:after="160" w:line="259" w:lineRule="auto"/>
        <w:ind w:left="720"/>
        <w:contextualSpacing/>
        <w:rPr>
          <w:rFonts w:ascii="Verdana" w:eastAsia="Calibri" w:hAnsi="Verdana" w:cs="Calibri"/>
          <w:bCs/>
          <w:iCs/>
          <w:sz w:val="20"/>
          <w:szCs w:val="20"/>
          <w:lang w:val="es-ES"/>
        </w:rPr>
      </w:pPr>
    </w:p>
    <w:p w14:paraId="57B742D6" w14:textId="77777777" w:rsidR="00B03440" w:rsidRPr="00BC7D2B" w:rsidRDefault="00B03440" w:rsidP="00B03440">
      <w:pPr>
        <w:numPr>
          <w:ilvl w:val="0"/>
          <w:numId w:val="3"/>
        </w:numPr>
        <w:spacing w:line="259" w:lineRule="auto"/>
        <w:contextualSpacing/>
        <w:rPr>
          <w:rFonts w:ascii="Verdana" w:eastAsia="Calibri" w:hAnsi="Verdana" w:cs="Calibri"/>
          <w:bCs/>
          <w:iCs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Divulgación</w:t>
      </w:r>
      <w:r w:rsidRPr="00C02A47">
        <w:rPr>
          <w:rFonts w:ascii="Verdana" w:hAnsi="Verdana"/>
          <w:sz w:val="20"/>
          <w:szCs w:val="20"/>
          <w:lang w:val="es"/>
        </w:rPr>
        <w:t>: CEPF requiere que los marcos</w:t>
      </w:r>
      <w:r>
        <w:rPr>
          <w:rFonts w:ascii="Verdana" w:hAnsi="Verdana"/>
          <w:sz w:val="20"/>
          <w:szCs w:val="20"/>
          <w:lang w:val="es"/>
        </w:rPr>
        <w:t xml:space="preserve"> </w:t>
      </w:r>
      <w:r w:rsidRPr="00C02A47">
        <w:rPr>
          <w:rFonts w:ascii="Verdana" w:hAnsi="Verdana"/>
          <w:sz w:val="20"/>
          <w:szCs w:val="20"/>
          <w:lang w:val="es"/>
        </w:rPr>
        <w:t>de proceso se divulguen a las comunidades locales afectadas y otras partes interesadas. Por favor, describa sus esfuerzos para divulgar este plan.</w:t>
      </w:r>
    </w:p>
    <w:p w14:paraId="79016FC4" w14:textId="77777777" w:rsidR="00684AE9" w:rsidRDefault="00684AE9"/>
    <w:sectPr w:rsidR="0068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ED02" w14:textId="77777777" w:rsidR="006A6B9B" w:rsidRDefault="006A6B9B" w:rsidP="00077C9D">
      <w:r>
        <w:separator/>
      </w:r>
    </w:p>
  </w:endnote>
  <w:endnote w:type="continuationSeparator" w:id="0">
    <w:p w14:paraId="116CD812" w14:textId="77777777" w:rsidR="006A6B9B" w:rsidRDefault="006A6B9B" w:rsidP="0007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2980" w14:textId="77777777" w:rsidR="006A6B9B" w:rsidRDefault="006A6B9B" w:rsidP="00077C9D">
      <w:r>
        <w:separator/>
      </w:r>
    </w:p>
  </w:footnote>
  <w:footnote w:type="continuationSeparator" w:id="0">
    <w:p w14:paraId="5BC9E5CB" w14:textId="77777777" w:rsidR="006A6B9B" w:rsidRDefault="006A6B9B" w:rsidP="0007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5486"/>
    <w:multiLevelType w:val="hybridMultilevel"/>
    <w:tmpl w:val="A814B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857D02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15029894">
    <w:abstractNumId w:val="2"/>
  </w:num>
  <w:num w:numId="2" w16cid:durableId="1649016989">
    <w:abstractNumId w:val="0"/>
  </w:num>
  <w:num w:numId="3" w16cid:durableId="154888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9D"/>
    <w:rsid w:val="00077C9D"/>
    <w:rsid w:val="00684AE9"/>
    <w:rsid w:val="006A6B9B"/>
    <w:rsid w:val="00B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B328"/>
  <w15:chartTrackingRefBased/>
  <w15:docId w15:val="{82A97EB9-A221-4CBC-B0F5-62EC4A49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s,Paragraphe  revu,List Paragraph (numbered (a)),Numbered List Paragraph,Liste 1,List Paragraph1,List Bullet Mary,Celula,List Paragraph nowy,ReferencesCxSpLast,List_Paragraph,Multilevel para_II,List number Paragraph,Ha"/>
    <w:basedOn w:val="Normal"/>
    <w:link w:val="ListParagraphChar"/>
    <w:uiPriority w:val="1"/>
    <w:qFormat/>
    <w:rsid w:val="00077C9D"/>
    <w:pPr>
      <w:ind w:left="720"/>
      <w:contextualSpacing/>
    </w:pPr>
  </w:style>
  <w:style w:type="character" w:customStyle="1" w:styleId="ListParagraphChar">
    <w:name w:val="List Paragraph Char"/>
    <w:aliases w:val="References Char,Bullets Char,Paragraphe  revu Char,List Paragraph (numbered (a)) Char,Numbered List Paragraph Char,Liste 1 Char,List Paragraph1 Char,List Bullet Mary Char,Celula Char,List Paragraph nowy Char,ReferencesCxSpLast Char"/>
    <w:basedOn w:val="DefaultParagraphFont"/>
    <w:link w:val="ListParagraph"/>
    <w:uiPriority w:val="1"/>
    <w:qFormat/>
    <w:rsid w:val="00077C9D"/>
  </w:style>
  <w:style w:type="character" w:styleId="Hyperlink">
    <w:name w:val="Hyperlink"/>
    <w:basedOn w:val="DefaultParagraphFont"/>
    <w:uiPriority w:val="99"/>
    <w:unhideWhenUsed/>
    <w:rsid w:val="00077C9D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77C9D"/>
    <w:pPr>
      <w:spacing w:after="0" w:line="240" w:lineRule="auto"/>
    </w:pPr>
    <w:rPr>
      <w:rFonts w:ascii="Calibri" w:eastAsiaTheme="minorEastAsia" w:hAnsi="Calibr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77C9D"/>
    <w:rPr>
      <w:rFonts w:ascii="Calibri" w:eastAsiaTheme="minorEastAsia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Tordoff</dc:creator>
  <cp:keywords/>
  <dc:description/>
  <cp:lastModifiedBy>Jack Tordoff</cp:lastModifiedBy>
  <cp:revision>2</cp:revision>
  <dcterms:created xsi:type="dcterms:W3CDTF">2022-05-27T14:02:00Z</dcterms:created>
  <dcterms:modified xsi:type="dcterms:W3CDTF">2022-09-29T20:38:00Z</dcterms:modified>
</cp:coreProperties>
</file>