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DEDA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6A4C0531" w14:textId="2242FDC1" w:rsidR="004B585B" w:rsidRDefault="004B585B" w:rsidP="004B585B">
      <w:pPr>
        <w:rPr>
          <w:rFonts w:asciiTheme="minorHAnsi" w:hAnsiTheme="minorHAnsi" w:cstheme="minorHAnsi"/>
        </w:rPr>
      </w:pPr>
    </w:p>
    <w:p w14:paraId="7F0D8ECE" w14:textId="462C6FCB" w:rsidR="00B7691D" w:rsidRDefault="00B7691D" w:rsidP="004B585B">
      <w:pPr>
        <w:rPr>
          <w:rFonts w:asciiTheme="minorHAnsi" w:hAnsiTheme="minorHAnsi" w:cstheme="minorHAnsi"/>
        </w:rPr>
      </w:pPr>
    </w:p>
    <w:p w14:paraId="31C99B6F" w14:textId="1E5CBF41" w:rsidR="00B7691D" w:rsidRDefault="00B7691D" w:rsidP="004B585B">
      <w:pPr>
        <w:rPr>
          <w:rFonts w:asciiTheme="minorHAnsi" w:hAnsiTheme="minorHAnsi" w:cstheme="minorHAnsi"/>
        </w:rPr>
      </w:pPr>
    </w:p>
    <w:p w14:paraId="6721D07E" w14:textId="17484E3D" w:rsidR="00B7691D" w:rsidRDefault="00B7691D" w:rsidP="004B585B">
      <w:pPr>
        <w:rPr>
          <w:rFonts w:asciiTheme="minorHAnsi" w:hAnsiTheme="minorHAnsi" w:cstheme="minorHAnsi"/>
        </w:rPr>
      </w:pPr>
    </w:p>
    <w:p w14:paraId="4BEE332E" w14:textId="77777777" w:rsidR="00B7691D" w:rsidRPr="005232B4" w:rsidRDefault="00B7691D" w:rsidP="004B585B">
      <w:pPr>
        <w:rPr>
          <w:rFonts w:asciiTheme="minorHAnsi" w:hAnsiTheme="minorHAnsi" w:cstheme="minorHAnsi"/>
        </w:rPr>
      </w:pPr>
    </w:p>
    <w:p w14:paraId="01702B41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47381928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4E29E461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2828BEFF" w14:textId="77777777" w:rsidR="00B7691D" w:rsidRDefault="00B7691D" w:rsidP="00B7691D">
      <w:pPr>
        <w:spacing w:line="259" w:lineRule="auto"/>
        <w:jc w:val="center"/>
        <w:rPr>
          <w:rFonts w:ascii="Verdana" w:hAnsi="Verdana"/>
          <w:b/>
          <w:lang w:val="es"/>
        </w:rPr>
      </w:pPr>
      <w:r w:rsidRPr="00C02A47">
        <w:rPr>
          <w:rFonts w:ascii="Verdana" w:hAnsi="Verdana"/>
          <w:b/>
          <w:lang w:val="es"/>
        </w:rPr>
        <w:t>Evaluación Social</w:t>
      </w:r>
    </w:p>
    <w:p w14:paraId="3E341427" w14:textId="77777777" w:rsidR="00B7691D" w:rsidRPr="00C02A47" w:rsidRDefault="00B7691D" w:rsidP="00B7691D">
      <w:pPr>
        <w:spacing w:line="259" w:lineRule="auto"/>
        <w:jc w:val="center"/>
        <w:rPr>
          <w:rFonts w:ascii="Verdana" w:hAnsi="Verdana" w:cs="Calibri"/>
          <w:b/>
          <w:bCs/>
        </w:rPr>
      </w:pPr>
    </w:p>
    <w:p w14:paraId="6EF5FC00" w14:textId="77777777" w:rsidR="00B7691D" w:rsidRPr="00C02A47" w:rsidRDefault="00B7691D" w:rsidP="00B7691D">
      <w:pPr>
        <w:spacing w:line="259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6DD1720D" w14:textId="77777777" w:rsidR="00B7691D" w:rsidRPr="009E309A" w:rsidRDefault="00B7691D" w:rsidP="00B7691D">
      <w:pPr>
        <w:spacing w:line="259" w:lineRule="auto"/>
        <w:jc w:val="center"/>
        <w:rPr>
          <w:rFonts w:ascii="Verdana" w:hAnsi="Verdana" w:cs="Calibri"/>
          <w:b/>
          <w:bCs/>
        </w:rPr>
      </w:pPr>
      <w:r w:rsidRPr="009E309A">
        <w:rPr>
          <w:rFonts w:ascii="Verdana" w:hAnsi="Verdana"/>
          <w:b/>
          <w:lang w:val="es"/>
        </w:rPr>
        <w:t>Fecha</w:t>
      </w:r>
    </w:p>
    <w:p w14:paraId="171145DA" w14:textId="77777777" w:rsidR="00B7691D" w:rsidRPr="009E309A" w:rsidRDefault="00B7691D" w:rsidP="00B7691D">
      <w:pPr>
        <w:spacing w:line="259" w:lineRule="auto"/>
        <w:jc w:val="center"/>
        <w:rPr>
          <w:rFonts w:ascii="Verdana" w:hAnsi="Verdana" w:cs="Calibri"/>
          <w:b/>
          <w:bCs/>
        </w:rPr>
      </w:pPr>
    </w:p>
    <w:p w14:paraId="0CB169AE" w14:textId="77777777" w:rsidR="00B7691D" w:rsidRPr="009E309A" w:rsidRDefault="00B7691D" w:rsidP="00B7691D">
      <w:pPr>
        <w:spacing w:line="259" w:lineRule="auto"/>
        <w:jc w:val="center"/>
        <w:rPr>
          <w:rFonts w:ascii="Verdana" w:hAnsi="Verdana" w:cs="Calibri"/>
          <w:b/>
          <w:bCs/>
        </w:rPr>
      </w:pPr>
      <w:r w:rsidRPr="009E309A">
        <w:rPr>
          <w:rFonts w:ascii="Verdana" w:hAnsi="Verdana"/>
          <w:b/>
          <w:lang w:val="es"/>
        </w:rPr>
        <w:t>Subvención CEPF xxxxx</w:t>
      </w:r>
    </w:p>
    <w:p w14:paraId="0D2FF581" w14:textId="77777777" w:rsidR="00B7691D" w:rsidRPr="009E309A" w:rsidRDefault="00B7691D" w:rsidP="00B7691D">
      <w:pPr>
        <w:spacing w:line="259" w:lineRule="auto"/>
        <w:jc w:val="center"/>
        <w:rPr>
          <w:rFonts w:ascii="Verdana" w:hAnsi="Verdana" w:cs="Calibri"/>
          <w:b/>
          <w:bCs/>
        </w:rPr>
      </w:pPr>
    </w:p>
    <w:p w14:paraId="03EA1FAC" w14:textId="77777777" w:rsidR="00B7691D" w:rsidRPr="009E309A" w:rsidRDefault="00B7691D" w:rsidP="00B7691D">
      <w:pPr>
        <w:spacing w:line="259" w:lineRule="auto"/>
        <w:jc w:val="center"/>
        <w:rPr>
          <w:rFonts w:ascii="Verdana" w:hAnsi="Verdana" w:cs="Calibri"/>
          <w:b/>
          <w:bCs/>
        </w:rPr>
      </w:pPr>
      <w:r w:rsidRPr="009E309A">
        <w:rPr>
          <w:rFonts w:ascii="Verdana" w:hAnsi="Verdana"/>
          <w:b/>
          <w:lang w:val="es"/>
        </w:rPr>
        <w:t>Beneficiario</w:t>
      </w:r>
    </w:p>
    <w:p w14:paraId="47CDB9BD" w14:textId="77777777" w:rsidR="00B7691D" w:rsidRPr="009E309A" w:rsidRDefault="00B7691D" w:rsidP="00B7691D">
      <w:pPr>
        <w:spacing w:line="259" w:lineRule="auto"/>
        <w:jc w:val="center"/>
        <w:rPr>
          <w:rFonts w:ascii="Verdana" w:hAnsi="Verdana" w:cs="Calibri"/>
          <w:b/>
          <w:bCs/>
        </w:rPr>
      </w:pPr>
    </w:p>
    <w:p w14:paraId="3A5B609A" w14:textId="77777777" w:rsidR="00B7691D" w:rsidRPr="009E309A" w:rsidRDefault="00B7691D" w:rsidP="00B7691D">
      <w:pPr>
        <w:spacing w:line="259" w:lineRule="auto"/>
        <w:jc w:val="center"/>
        <w:rPr>
          <w:rFonts w:ascii="Verdana" w:hAnsi="Verdana" w:cs="Calibri"/>
          <w:b/>
          <w:bCs/>
          <w:i/>
          <w:iCs/>
          <w:color w:val="000000"/>
        </w:rPr>
      </w:pPr>
      <w:r w:rsidRPr="009E309A">
        <w:rPr>
          <w:rFonts w:ascii="Verdana" w:hAnsi="Verdana"/>
          <w:b/>
          <w:i/>
          <w:color w:val="000000"/>
          <w:lang w:val="es"/>
        </w:rPr>
        <w:t>Título del proyecto</w:t>
      </w:r>
    </w:p>
    <w:p w14:paraId="5E95BEB9" w14:textId="77777777" w:rsidR="00B7691D" w:rsidRPr="009E309A" w:rsidRDefault="00B7691D" w:rsidP="00B7691D">
      <w:pPr>
        <w:spacing w:line="259" w:lineRule="auto"/>
        <w:jc w:val="center"/>
        <w:rPr>
          <w:rFonts w:ascii="Verdana" w:hAnsi="Verdana" w:cs="Calibri"/>
          <w:b/>
          <w:bCs/>
        </w:rPr>
      </w:pPr>
    </w:p>
    <w:p w14:paraId="31C2A3B0" w14:textId="77777777" w:rsidR="00B7691D" w:rsidRPr="009E309A" w:rsidRDefault="00B7691D" w:rsidP="00B7691D">
      <w:pPr>
        <w:spacing w:line="259" w:lineRule="auto"/>
        <w:jc w:val="center"/>
        <w:rPr>
          <w:rFonts w:ascii="Verdana" w:hAnsi="Verdana" w:cs="Calibri"/>
          <w:b/>
          <w:bCs/>
        </w:rPr>
      </w:pPr>
      <w:r w:rsidRPr="009E309A">
        <w:rPr>
          <w:rFonts w:ascii="Verdana" w:hAnsi="Verdana"/>
          <w:b/>
          <w:lang w:val="es"/>
        </w:rPr>
        <w:t>Ubicación del proyecto</w:t>
      </w:r>
    </w:p>
    <w:p w14:paraId="130E60AC" w14:textId="77777777" w:rsidR="00B7691D" w:rsidRPr="00C02A47" w:rsidRDefault="00B7691D" w:rsidP="00B7691D">
      <w:pPr>
        <w:spacing w:after="160" w:line="259" w:lineRule="auto"/>
        <w:rPr>
          <w:rFonts w:ascii="Verdana" w:hAnsi="Verdana" w:cs="Mangal"/>
          <w:sz w:val="20"/>
          <w:szCs w:val="20"/>
        </w:rPr>
      </w:pPr>
    </w:p>
    <w:p w14:paraId="299F4FC6" w14:textId="77777777" w:rsidR="00B7691D" w:rsidRPr="00C02A47" w:rsidRDefault="00B7691D" w:rsidP="00B7691D">
      <w:pPr>
        <w:spacing w:after="160" w:line="259" w:lineRule="auto"/>
        <w:rPr>
          <w:rFonts w:ascii="Verdana" w:hAnsi="Verdana" w:cs="Mangal"/>
          <w:sz w:val="20"/>
          <w:szCs w:val="20"/>
        </w:rPr>
      </w:pPr>
    </w:p>
    <w:p w14:paraId="5FC415A0" w14:textId="77777777" w:rsidR="00B7691D" w:rsidRPr="00C02A47" w:rsidRDefault="00B7691D" w:rsidP="00B7691D">
      <w:pPr>
        <w:spacing w:after="160" w:line="259" w:lineRule="auto"/>
        <w:jc w:val="both"/>
        <w:rPr>
          <w:rFonts w:ascii="Verdana" w:hAnsi="Verdana" w:cs="Calibri"/>
          <w:b/>
          <w:bCs/>
          <w:iCs/>
          <w:sz w:val="20"/>
          <w:szCs w:val="20"/>
        </w:rPr>
      </w:pPr>
      <w:r w:rsidRPr="00C02A47">
        <w:rPr>
          <w:rFonts w:ascii="Verdana" w:hAnsi="Verdana"/>
          <w:b/>
          <w:sz w:val="20"/>
          <w:szCs w:val="20"/>
          <w:u w:val="single"/>
          <w:lang w:val="es"/>
        </w:rPr>
        <w:br w:type="column"/>
      </w:r>
      <w:r w:rsidRPr="00C02A47">
        <w:rPr>
          <w:rFonts w:ascii="Verdana" w:hAnsi="Verdana"/>
          <w:b/>
          <w:sz w:val="20"/>
          <w:szCs w:val="20"/>
          <w:u w:val="single"/>
          <w:lang w:val="es"/>
        </w:rPr>
        <w:lastRenderedPageBreak/>
        <w:t>Resumen de la subvención</w:t>
      </w:r>
    </w:p>
    <w:p w14:paraId="007E8BE5" w14:textId="77777777" w:rsidR="00B7691D" w:rsidRPr="00C02A47" w:rsidRDefault="00B7691D" w:rsidP="00B7691D">
      <w:pPr>
        <w:numPr>
          <w:ilvl w:val="0"/>
          <w:numId w:val="3"/>
        </w:numPr>
        <w:spacing w:line="259" w:lineRule="auto"/>
        <w:rPr>
          <w:rFonts w:ascii="Verdana" w:hAnsi="Verdana" w:cs="Calibri"/>
          <w:bCs/>
          <w:iCs/>
          <w:sz w:val="20"/>
          <w:szCs w:val="20"/>
        </w:rPr>
      </w:pPr>
      <w:r w:rsidRPr="00C02A47">
        <w:rPr>
          <w:rFonts w:ascii="Verdana" w:hAnsi="Verdana"/>
          <w:sz w:val="20"/>
          <w:szCs w:val="20"/>
          <w:lang w:val="es"/>
        </w:rPr>
        <w:t>Organización</w:t>
      </w:r>
      <w:r>
        <w:rPr>
          <w:rFonts w:ascii="Verdana" w:hAnsi="Verdana"/>
          <w:sz w:val="20"/>
          <w:szCs w:val="20"/>
          <w:lang w:val="es"/>
        </w:rPr>
        <w:t xml:space="preserve"> beneficiaria / Beneficiario</w:t>
      </w:r>
      <w:r w:rsidRPr="00C02A47">
        <w:rPr>
          <w:rFonts w:ascii="Verdana" w:hAnsi="Verdana"/>
          <w:sz w:val="20"/>
          <w:szCs w:val="20"/>
          <w:lang w:val="es"/>
        </w:rPr>
        <w:t>.</w:t>
      </w:r>
    </w:p>
    <w:p w14:paraId="11C991D5" w14:textId="77777777" w:rsidR="00B7691D" w:rsidRPr="00C02A47" w:rsidRDefault="00B7691D" w:rsidP="00B7691D">
      <w:pPr>
        <w:numPr>
          <w:ilvl w:val="0"/>
          <w:numId w:val="3"/>
        </w:numPr>
        <w:spacing w:line="259" w:lineRule="auto"/>
        <w:rPr>
          <w:rFonts w:ascii="Verdana" w:hAnsi="Verdana" w:cs="Calibri"/>
          <w:bCs/>
          <w:iCs/>
          <w:sz w:val="20"/>
          <w:szCs w:val="20"/>
        </w:rPr>
      </w:pPr>
      <w:r w:rsidRPr="00C02A47">
        <w:rPr>
          <w:rFonts w:ascii="Verdana" w:hAnsi="Verdana"/>
          <w:sz w:val="20"/>
          <w:szCs w:val="20"/>
          <w:lang w:val="es"/>
        </w:rPr>
        <w:t>Título del proyecto.</w:t>
      </w:r>
    </w:p>
    <w:p w14:paraId="7CEC5059" w14:textId="77777777" w:rsidR="00B7691D" w:rsidRPr="00C02A47" w:rsidRDefault="00B7691D" w:rsidP="00B7691D">
      <w:pPr>
        <w:numPr>
          <w:ilvl w:val="0"/>
          <w:numId w:val="3"/>
        </w:numPr>
        <w:spacing w:line="259" w:lineRule="auto"/>
        <w:rPr>
          <w:rFonts w:ascii="Verdana" w:hAnsi="Verdana" w:cs="Calibri"/>
          <w:sz w:val="20"/>
          <w:szCs w:val="20"/>
        </w:rPr>
      </w:pPr>
      <w:r w:rsidRPr="00C02A47">
        <w:rPr>
          <w:rFonts w:ascii="Verdana" w:hAnsi="Verdana"/>
          <w:sz w:val="20"/>
          <w:szCs w:val="20"/>
          <w:lang w:val="es"/>
        </w:rPr>
        <w:t>Número de subvención</w:t>
      </w:r>
      <w:r w:rsidRPr="00C02A47">
        <w:rPr>
          <w:rFonts w:ascii="Verdana" w:hAnsi="Verdana"/>
          <w:i/>
          <w:sz w:val="20"/>
          <w:szCs w:val="20"/>
          <w:lang w:val="es"/>
        </w:rPr>
        <w:t>.</w:t>
      </w:r>
    </w:p>
    <w:p w14:paraId="10D365FA" w14:textId="77777777" w:rsidR="00B7691D" w:rsidRPr="00C02A47" w:rsidRDefault="00B7691D" w:rsidP="00B7691D">
      <w:pPr>
        <w:numPr>
          <w:ilvl w:val="0"/>
          <w:numId w:val="3"/>
        </w:numPr>
        <w:spacing w:line="259" w:lineRule="auto"/>
        <w:rPr>
          <w:rFonts w:ascii="Verdana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sz w:val="20"/>
          <w:szCs w:val="20"/>
          <w:lang w:val="es"/>
        </w:rPr>
        <w:t>Monto de la subvención (dólares estadounidenses).</w:t>
      </w:r>
    </w:p>
    <w:p w14:paraId="18FBD874" w14:textId="77777777" w:rsidR="00B7691D" w:rsidRPr="00C02A47" w:rsidRDefault="00B7691D" w:rsidP="00B7691D">
      <w:pPr>
        <w:numPr>
          <w:ilvl w:val="0"/>
          <w:numId w:val="3"/>
        </w:numPr>
        <w:spacing w:line="259" w:lineRule="auto"/>
        <w:rPr>
          <w:rFonts w:ascii="Verdana" w:hAnsi="Verdana" w:cs="Calibri"/>
          <w:sz w:val="20"/>
          <w:szCs w:val="20"/>
        </w:rPr>
      </w:pPr>
      <w:r w:rsidRPr="00C02A47">
        <w:rPr>
          <w:rFonts w:ascii="Verdana" w:hAnsi="Verdana"/>
          <w:sz w:val="20"/>
          <w:szCs w:val="20"/>
          <w:lang w:val="es"/>
        </w:rPr>
        <w:t>Fechas propuestas de subvención.</w:t>
      </w:r>
    </w:p>
    <w:p w14:paraId="10AB8933" w14:textId="77777777" w:rsidR="00B7691D" w:rsidRPr="00C02A47" w:rsidRDefault="00B7691D" w:rsidP="00B7691D">
      <w:pPr>
        <w:numPr>
          <w:ilvl w:val="0"/>
          <w:numId w:val="3"/>
        </w:numPr>
        <w:spacing w:line="259" w:lineRule="auto"/>
        <w:rPr>
          <w:rFonts w:ascii="Verdana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sz w:val="20"/>
          <w:szCs w:val="20"/>
          <w:lang w:val="es"/>
        </w:rPr>
        <w:t>Países donde se emprenderán actividades.</w:t>
      </w:r>
    </w:p>
    <w:p w14:paraId="1FBB1FB4" w14:textId="77777777" w:rsidR="00B7691D" w:rsidRPr="00C02A47" w:rsidRDefault="00B7691D" w:rsidP="00B7691D">
      <w:pPr>
        <w:numPr>
          <w:ilvl w:val="0"/>
          <w:numId w:val="3"/>
        </w:numPr>
        <w:spacing w:after="160" w:line="259" w:lineRule="auto"/>
        <w:contextualSpacing/>
        <w:rPr>
          <w:rFonts w:ascii="Verdana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sz w:val="20"/>
          <w:szCs w:val="20"/>
          <w:lang w:val="es"/>
        </w:rPr>
        <w:t>Resumen del proyecto [copiar y pegar la justificación del proyecto y el enfoque del proyecto de la propuesta].</w:t>
      </w:r>
    </w:p>
    <w:p w14:paraId="68BBFC61" w14:textId="77777777" w:rsidR="00B7691D" w:rsidRPr="00C02A47" w:rsidRDefault="00B7691D" w:rsidP="00B7691D">
      <w:pPr>
        <w:numPr>
          <w:ilvl w:val="0"/>
          <w:numId w:val="3"/>
        </w:numPr>
        <w:spacing w:line="259" w:lineRule="auto"/>
        <w:rPr>
          <w:rFonts w:ascii="Verdana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sz w:val="20"/>
          <w:szCs w:val="20"/>
          <w:lang w:val="es"/>
        </w:rPr>
        <w:t xml:space="preserve">Fecha de elaboración del presente documento. </w:t>
      </w:r>
    </w:p>
    <w:p w14:paraId="0ECDF3BA" w14:textId="77777777" w:rsidR="00B7691D" w:rsidRPr="00C02A47" w:rsidRDefault="00B7691D" w:rsidP="00B7691D">
      <w:pPr>
        <w:spacing w:line="259" w:lineRule="auto"/>
        <w:ind w:left="360"/>
        <w:rPr>
          <w:rFonts w:ascii="Verdana" w:hAnsi="Verdana" w:cs="Calibri"/>
          <w:sz w:val="20"/>
          <w:szCs w:val="20"/>
          <w:lang w:val="es-ES"/>
        </w:rPr>
      </w:pPr>
    </w:p>
    <w:p w14:paraId="0E0BDBEC" w14:textId="77777777" w:rsidR="00B7691D" w:rsidRPr="00C02A47" w:rsidRDefault="00B7691D" w:rsidP="00B7691D">
      <w:pPr>
        <w:numPr>
          <w:ilvl w:val="0"/>
          <w:numId w:val="3"/>
        </w:numPr>
        <w:spacing w:line="259" w:lineRule="auto"/>
        <w:rPr>
          <w:rFonts w:ascii="Verdana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b/>
          <w:sz w:val="20"/>
          <w:szCs w:val="20"/>
          <w:u w:val="single"/>
          <w:lang w:val="es"/>
        </w:rPr>
        <w:t>Pueblos indígenas</w:t>
      </w:r>
      <w:r w:rsidRPr="007D4D96">
        <w:rPr>
          <w:rFonts w:ascii="Verdana" w:hAnsi="Verdana"/>
          <w:b/>
          <w:sz w:val="20"/>
          <w:szCs w:val="20"/>
          <w:u w:val="single"/>
          <w:lang w:val="es"/>
        </w:rPr>
        <w:t xml:space="preserve"> afectados</w:t>
      </w:r>
      <w:r w:rsidRPr="00C02A47">
        <w:rPr>
          <w:rFonts w:ascii="Verdana" w:hAnsi="Verdana"/>
          <w:sz w:val="20"/>
          <w:szCs w:val="20"/>
          <w:lang w:val="es"/>
        </w:rPr>
        <w:t>: Esta sección describirá a los pueblos indígenas en el área del proyecto.</w:t>
      </w:r>
    </w:p>
    <w:p w14:paraId="7800ACCC" w14:textId="77777777" w:rsidR="00B7691D" w:rsidRPr="00C02A47" w:rsidRDefault="00B7691D" w:rsidP="00B7691D">
      <w:pPr>
        <w:rPr>
          <w:rFonts w:ascii="Verdana" w:hAnsi="Verdana" w:cs="Calibri"/>
          <w:b/>
          <w:sz w:val="20"/>
          <w:szCs w:val="20"/>
          <w:u w:val="single"/>
          <w:lang w:val="es-ES"/>
        </w:rPr>
      </w:pPr>
    </w:p>
    <w:p w14:paraId="4CF1F390" w14:textId="77777777" w:rsidR="00B7691D" w:rsidRPr="00C02A47" w:rsidRDefault="00B7691D" w:rsidP="00B7691D">
      <w:pPr>
        <w:numPr>
          <w:ilvl w:val="0"/>
          <w:numId w:val="3"/>
        </w:numPr>
        <w:spacing w:line="259" w:lineRule="auto"/>
        <w:rPr>
          <w:rFonts w:ascii="Verdana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b/>
          <w:sz w:val="20"/>
          <w:szCs w:val="20"/>
          <w:u w:val="single"/>
          <w:lang w:val="es"/>
        </w:rPr>
        <w:t>Impactos potenciales</w:t>
      </w:r>
      <w:r w:rsidRPr="00C02A47">
        <w:rPr>
          <w:rFonts w:ascii="Verdana" w:hAnsi="Verdana"/>
          <w:b/>
          <w:sz w:val="20"/>
          <w:szCs w:val="20"/>
          <w:lang w:val="es"/>
        </w:rPr>
        <w:t xml:space="preserve">: </w:t>
      </w:r>
      <w:r w:rsidRPr="00C02A47">
        <w:rPr>
          <w:rFonts w:ascii="Verdana" w:hAnsi="Verdana"/>
          <w:sz w:val="20"/>
          <w:szCs w:val="20"/>
          <w:lang w:val="es"/>
        </w:rPr>
        <w:t>Esta sección evaluará los impactos esperados del proyecto (tanto positivos como adversos) en los pueblos indígenas.</w:t>
      </w:r>
    </w:p>
    <w:p w14:paraId="7919B30D" w14:textId="77777777" w:rsidR="00B7691D" w:rsidRPr="00C02A47" w:rsidRDefault="00B7691D" w:rsidP="00B7691D">
      <w:pPr>
        <w:pStyle w:val="ListParagraph"/>
        <w:rPr>
          <w:rFonts w:ascii="Verdana" w:hAnsi="Verdana" w:cs="Calibri"/>
          <w:b/>
          <w:sz w:val="20"/>
          <w:szCs w:val="20"/>
          <w:u w:val="single"/>
          <w:lang w:val="es-ES"/>
        </w:rPr>
      </w:pPr>
    </w:p>
    <w:p w14:paraId="69F6EE75" w14:textId="77777777" w:rsidR="00B7691D" w:rsidRPr="00C02A47" w:rsidRDefault="00B7691D" w:rsidP="00B7691D">
      <w:pPr>
        <w:numPr>
          <w:ilvl w:val="0"/>
          <w:numId w:val="3"/>
        </w:numPr>
        <w:spacing w:line="259" w:lineRule="auto"/>
        <w:rPr>
          <w:rFonts w:ascii="Verdana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b/>
          <w:sz w:val="20"/>
          <w:szCs w:val="20"/>
          <w:u w:val="single"/>
          <w:lang w:val="es"/>
        </w:rPr>
        <w:t>Preparación participativa</w:t>
      </w:r>
      <w:r w:rsidRPr="00C02A47">
        <w:rPr>
          <w:rFonts w:ascii="Verdana" w:hAnsi="Verdana"/>
          <w:b/>
          <w:sz w:val="20"/>
          <w:szCs w:val="20"/>
          <w:lang w:val="es"/>
        </w:rPr>
        <w:t>:</w:t>
      </w:r>
      <w:r w:rsidRPr="00C02A47">
        <w:rPr>
          <w:rFonts w:ascii="Verdana" w:hAnsi="Verdana"/>
          <w:sz w:val="20"/>
          <w:szCs w:val="20"/>
          <w:lang w:val="es"/>
        </w:rPr>
        <w:t xml:space="preserve"> </w:t>
      </w:r>
      <w:r w:rsidRPr="00F615EA">
        <w:rPr>
          <w:rFonts w:ascii="Verdana" w:hAnsi="Verdana"/>
          <w:sz w:val="20"/>
          <w:szCs w:val="20"/>
          <w:lang w:val="es"/>
        </w:rPr>
        <w:t>En esta sección se describirá la participación de las comunidades afectadas durante el proceso de diseño del proyecto (es decir, antes de la presentación de la propuesta completa), y se explicará cómo se obtuvo el Consentimiento Libre, Previo e Informado durante la preparación del proyecto o cómo se obtendrá antes de la ejecución de las actividades del proyecto que afecten a los pueblos indígenas</w:t>
      </w:r>
      <w:r w:rsidRPr="00C02A47">
        <w:rPr>
          <w:rFonts w:ascii="Verdana" w:hAnsi="Verdana"/>
          <w:sz w:val="20"/>
          <w:szCs w:val="20"/>
          <w:lang w:val="es"/>
        </w:rPr>
        <w:t>.</w:t>
      </w:r>
    </w:p>
    <w:p w14:paraId="4126FEB5" w14:textId="77777777" w:rsidR="00B7691D" w:rsidRPr="00C02A47" w:rsidRDefault="00B7691D" w:rsidP="00B7691D">
      <w:pPr>
        <w:pStyle w:val="ListParagraph"/>
        <w:rPr>
          <w:rFonts w:ascii="Verdana" w:hAnsi="Verdana" w:cs="Calibri"/>
          <w:b/>
          <w:sz w:val="20"/>
          <w:szCs w:val="20"/>
          <w:u w:val="single"/>
          <w:lang w:val="es-ES"/>
        </w:rPr>
      </w:pPr>
    </w:p>
    <w:p w14:paraId="1006376E" w14:textId="77777777" w:rsidR="00B7691D" w:rsidRPr="00C02A47" w:rsidRDefault="00B7691D" w:rsidP="00B7691D">
      <w:pPr>
        <w:numPr>
          <w:ilvl w:val="0"/>
          <w:numId w:val="3"/>
        </w:numPr>
        <w:spacing w:line="259" w:lineRule="auto"/>
        <w:rPr>
          <w:rFonts w:ascii="Verdana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b/>
          <w:sz w:val="20"/>
          <w:szCs w:val="20"/>
          <w:u w:val="single"/>
          <w:lang w:val="es"/>
        </w:rPr>
        <w:t>Medidas de</w:t>
      </w:r>
      <w:r w:rsidRPr="00F615EA">
        <w:rPr>
          <w:rFonts w:ascii="Verdana" w:hAnsi="Verdana"/>
          <w:b/>
          <w:sz w:val="20"/>
          <w:szCs w:val="20"/>
          <w:u w:val="single"/>
          <w:lang w:val="es"/>
        </w:rPr>
        <w:t xml:space="preserve"> mitigación</w:t>
      </w:r>
      <w:r w:rsidRPr="00C02A47">
        <w:rPr>
          <w:rFonts w:ascii="Verdana" w:hAnsi="Verdana"/>
          <w:b/>
          <w:sz w:val="20"/>
          <w:szCs w:val="20"/>
          <w:lang w:val="es"/>
        </w:rPr>
        <w:t>:</w:t>
      </w:r>
      <w:r w:rsidRPr="00C02A47">
        <w:rPr>
          <w:rFonts w:ascii="Verdana" w:hAnsi="Verdana"/>
          <w:sz w:val="20"/>
          <w:szCs w:val="20"/>
          <w:lang w:val="es"/>
        </w:rPr>
        <w:t xml:space="preserve"> Esta sección describirá medidas para evitar, minimizar y mitigar los impactos adversos y proporcionar beneficios culturalmente apropiados.</w:t>
      </w:r>
    </w:p>
    <w:p w14:paraId="598929FC" w14:textId="77777777" w:rsidR="00B7691D" w:rsidRPr="00C02A47" w:rsidRDefault="00B7691D" w:rsidP="00B7691D">
      <w:pPr>
        <w:pStyle w:val="ListParagraph"/>
        <w:rPr>
          <w:rFonts w:ascii="Verdana" w:hAnsi="Verdana" w:cs="Calibri"/>
          <w:b/>
          <w:sz w:val="20"/>
          <w:szCs w:val="20"/>
          <w:u w:val="single"/>
          <w:lang w:val="es-ES"/>
        </w:rPr>
      </w:pPr>
    </w:p>
    <w:p w14:paraId="7E1C9D22" w14:textId="77777777" w:rsidR="00B7691D" w:rsidRPr="00C02A47" w:rsidRDefault="00B7691D" w:rsidP="00B7691D">
      <w:pPr>
        <w:numPr>
          <w:ilvl w:val="0"/>
          <w:numId w:val="3"/>
        </w:numPr>
        <w:spacing w:line="259" w:lineRule="auto"/>
        <w:rPr>
          <w:rFonts w:ascii="Verdana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b/>
          <w:sz w:val="20"/>
          <w:szCs w:val="20"/>
          <w:u w:val="single"/>
          <w:lang w:val="es"/>
        </w:rPr>
        <w:t>Calendario y recursos</w:t>
      </w:r>
      <w:r w:rsidRPr="00C02A47">
        <w:rPr>
          <w:rFonts w:ascii="Verdana" w:hAnsi="Verdana"/>
          <w:sz w:val="20"/>
          <w:szCs w:val="20"/>
          <w:lang w:val="es"/>
        </w:rPr>
        <w:t>: En esta sección se presentará un calendario de aplicación para cada medida enumerada en la</w:t>
      </w:r>
      <w:r>
        <w:rPr>
          <w:rFonts w:ascii="Verdana" w:hAnsi="Verdana"/>
          <w:sz w:val="20"/>
          <w:szCs w:val="20"/>
          <w:lang w:val="es"/>
        </w:rPr>
        <w:t xml:space="preserve"> </w:t>
      </w:r>
      <w:r w:rsidRPr="00C02A47">
        <w:rPr>
          <w:rFonts w:ascii="Verdana" w:hAnsi="Verdana"/>
          <w:sz w:val="20"/>
          <w:szCs w:val="20"/>
          <w:lang w:val="es"/>
        </w:rPr>
        <w:t>sección 12, junto con una estimación de las necesidades de recursos.</w:t>
      </w:r>
    </w:p>
    <w:p w14:paraId="2AC51378" w14:textId="77777777" w:rsidR="00B7691D" w:rsidRPr="00C02A47" w:rsidRDefault="00B7691D" w:rsidP="00B7691D">
      <w:pPr>
        <w:rPr>
          <w:rFonts w:ascii="Verdana" w:hAnsi="Verdana" w:cs="Calibri"/>
          <w:b/>
          <w:sz w:val="20"/>
          <w:szCs w:val="20"/>
          <w:u w:val="single"/>
          <w:lang w:val="es-ES"/>
        </w:rPr>
      </w:pPr>
    </w:p>
    <w:p w14:paraId="6588AEA5" w14:textId="77777777" w:rsidR="00B7691D" w:rsidRPr="00C02A47" w:rsidRDefault="00B7691D" w:rsidP="00B7691D">
      <w:pPr>
        <w:numPr>
          <w:ilvl w:val="0"/>
          <w:numId w:val="3"/>
        </w:numPr>
        <w:spacing w:line="259" w:lineRule="auto"/>
        <w:rPr>
          <w:rFonts w:ascii="Verdana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b/>
          <w:sz w:val="20"/>
          <w:szCs w:val="20"/>
          <w:u w:val="single"/>
          <w:lang w:val="es"/>
        </w:rPr>
        <w:t>Monitoreo y evaluación</w:t>
      </w:r>
      <w:r w:rsidRPr="00C02A47">
        <w:rPr>
          <w:rFonts w:ascii="Verdana" w:hAnsi="Verdana"/>
          <w:b/>
          <w:sz w:val="20"/>
          <w:szCs w:val="20"/>
          <w:lang w:val="es"/>
        </w:rPr>
        <w:t xml:space="preserve">: </w:t>
      </w:r>
      <w:r w:rsidRPr="00C02A47">
        <w:rPr>
          <w:rFonts w:ascii="Verdana" w:hAnsi="Verdana"/>
          <w:sz w:val="20"/>
          <w:szCs w:val="20"/>
          <w:lang w:val="es"/>
        </w:rPr>
        <w:t>Esta sección explicará cómo se monitoreará y evaluará</w:t>
      </w:r>
      <w:r w:rsidRPr="00C02A47">
        <w:rPr>
          <w:rFonts w:ascii="Verdana" w:hAnsi="Verdana"/>
          <w:lang w:val="es"/>
        </w:rPr>
        <w:t xml:space="preserve"> </w:t>
      </w:r>
      <w:r w:rsidRPr="00C02A47">
        <w:rPr>
          <w:rFonts w:ascii="Verdana" w:hAnsi="Verdana"/>
          <w:sz w:val="20"/>
          <w:szCs w:val="20"/>
          <w:lang w:val="es"/>
        </w:rPr>
        <w:t xml:space="preserve">el cumplimiento de la </w:t>
      </w:r>
      <w:r>
        <w:rPr>
          <w:rFonts w:ascii="Verdana" w:hAnsi="Verdana"/>
          <w:sz w:val="20"/>
          <w:szCs w:val="20"/>
          <w:lang w:val="es"/>
        </w:rPr>
        <w:t>Política de Salvaguarda</w:t>
      </w:r>
      <w:r w:rsidRPr="00C02A47">
        <w:rPr>
          <w:rFonts w:ascii="Verdana" w:hAnsi="Verdana"/>
          <w:sz w:val="20"/>
          <w:szCs w:val="20"/>
          <w:lang w:val="es"/>
        </w:rPr>
        <w:t xml:space="preserve"> 7 sobre Pueblos Indígenas. Las metodologías de monitoreo y evaluación deben adaptarse al contexto, </w:t>
      </w:r>
      <w:r>
        <w:rPr>
          <w:rFonts w:ascii="Verdana" w:hAnsi="Verdana"/>
          <w:sz w:val="20"/>
          <w:szCs w:val="20"/>
          <w:lang w:val="es"/>
        </w:rPr>
        <w:t xml:space="preserve">a </w:t>
      </w:r>
      <w:r w:rsidRPr="00C02A47">
        <w:rPr>
          <w:rFonts w:ascii="Verdana" w:hAnsi="Verdana"/>
          <w:sz w:val="20"/>
          <w:szCs w:val="20"/>
          <w:lang w:val="es"/>
        </w:rPr>
        <w:t xml:space="preserve">los indicadores y </w:t>
      </w:r>
      <w:r>
        <w:rPr>
          <w:rFonts w:ascii="Verdana" w:hAnsi="Verdana"/>
          <w:sz w:val="20"/>
          <w:szCs w:val="20"/>
          <w:lang w:val="es"/>
        </w:rPr>
        <w:t xml:space="preserve">a </w:t>
      </w:r>
      <w:r w:rsidRPr="00C02A47">
        <w:rPr>
          <w:rFonts w:ascii="Verdana" w:hAnsi="Verdana"/>
          <w:sz w:val="20"/>
          <w:szCs w:val="20"/>
          <w:lang w:val="es"/>
        </w:rPr>
        <w:t>las capacidades locales.</w:t>
      </w:r>
    </w:p>
    <w:p w14:paraId="47A0D7CB" w14:textId="77777777" w:rsidR="00B7691D" w:rsidRPr="00C02A47" w:rsidRDefault="00B7691D" w:rsidP="00B7691D">
      <w:pPr>
        <w:spacing w:line="259" w:lineRule="auto"/>
        <w:rPr>
          <w:rFonts w:ascii="Verdana" w:hAnsi="Verdana" w:cs="Calibri"/>
          <w:sz w:val="20"/>
          <w:szCs w:val="20"/>
          <w:lang w:val="es-ES"/>
        </w:rPr>
      </w:pPr>
    </w:p>
    <w:p w14:paraId="00835726" w14:textId="77777777" w:rsidR="00B7691D" w:rsidRPr="00C02A47" w:rsidRDefault="00B7691D" w:rsidP="00B7691D">
      <w:pPr>
        <w:numPr>
          <w:ilvl w:val="0"/>
          <w:numId w:val="3"/>
        </w:numPr>
        <w:spacing w:line="259" w:lineRule="auto"/>
        <w:contextualSpacing/>
        <w:rPr>
          <w:rFonts w:ascii="Verdana" w:hAnsi="Verdana" w:cstheme="minorHAnsi"/>
          <w:b/>
          <w:bCs/>
        </w:rPr>
      </w:pPr>
      <w:r w:rsidRPr="00C02A47">
        <w:rPr>
          <w:rFonts w:ascii="Verdana" w:hAnsi="Verdana"/>
          <w:b/>
          <w:sz w:val="20"/>
          <w:szCs w:val="20"/>
          <w:u w:val="single"/>
          <w:lang w:val="es"/>
        </w:rPr>
        <w:t>Divulgación</w:t>
      </w:r>
      <w:r w:rsidRPr="00C02A47">
        <w:rPr>
          <w:rFonts w:ascii="Verdana" w:hAnsi="Verdana"/>
          <w:sz w:val="20"/>
          <w:szCs w:val="20"/>
          <w:lang w:val="es"/>
        </w:rPr>
        <w:t>: CEPF requiere que las evaluaciones sociales se divulguen a las comunidades locales afectadas y otras partes interesadas. Por favor, describa sus esfuerzos para divulgar este plan.</w:t>
      </w:r>
    </w:p>
    <w:p w14:paraId="382B422B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sectPr w:rsidR="004B585B" w:rsidRPr="005232B4" w:rsidSect="00B769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6FBC5" w14:textId="77777777" w:rsidR="009C2EC4" w:rsidRDefault="009C2EC4" w:rsidP="004E6F4D">
      <w:r>
        <w:separator/>
      </w:r>
    </w:p>
  </w:endnote>
  <w:endnote w:type="continuationSeparator" w:id="0">
    <w:p w14:paraId="5D4F0C0D" w14:textId="77777777" w:rsidR="009C2EC4" w:rsidRDefault="009C2EC4" w:rsidP="004E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Garamond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26714" w14:textId="77777777" w:rsidR="00B7691D" w:rsidRDefault="00B76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854F" w14:textId="77777777" w:rsidR="005232B4" w:rsidRDefault="00E55C03">
    <w:pPr>
      <w:pStyle w:val="Footer"/>
      <w:jc w:val="center"/>
    </w:pPr>
    <w:r>
      <w:fldChar w:fldCharType="begin"/>
    </w:r>
    <w:r w:rsidR="00273921">
      <w:instrText xml:space="preserve"> PAGE   \* MERGEFORMAT </w:instrText>
    </w:r>
    <w:r>
      <w:fldChar w:fldCharType="separate"/>
    </w:r>
    <w:r w:rsidR="001610BC">
      <w:rPr>
        <w:noProof/>
      </w:rPr>
      <w:t>3</w:t>
    </w:r>
    <w:r>
      <w:rPr>
        <w:noProof/>
      </w:rPr>
      <w:fldChar w:fldCharType="end"/>
    </w:r>
  </w:p>
  <w:p w14:paraId="28560044" w14:textId="77777777" w:rsidR="005232B4" w:rsidRDefault="005232B4">
    <w:pPr>
      <w:pStyle w:val="Footer"/>
    </w:pPr>
  </w:p>
  <w:p w14:paraId="0654FF02" w14:textId="77777777" w:rsidR="005232B4" w:rsidRDefault="005232B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6CFA" w14:textId="77777777" w:rsidR="00B7691D" w:rsidRDefault="00B76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3E3EF" w14:textId="77777777" w:rsidR="009C2EC4" w:rsidRDefault="009C2EC4" w:rsidP="004E6F4D">
      <w:r>
        <w:separator/>
      </w:r>
    </w:p>
  </w:footnote>
  <w:footnote w:type="continuationSeparator" w:id="0">
    <w:p w14:paraId="50C74342" w14:textId="77777777" w:rsidR="009C2EC4" w:rsidRDefault="009C2EC4" w:rsidP="004E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54C3" w14:textId="77777777" w:rsidR="00B7691D" w:rsidRDefault="00B76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F5D6A" w14:textId="77777777" w:rsidR="005232B4" w:rsidRDefault="005232B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87898" w14:textId="77777777" w:rsidR="00B7691D" w:rsidRDefault="00B76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2E8E3678"/>
    <w:multiLevelType w:val="hybridMultilevel"/>
    <w:tmpl w:val="CED41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75D98"/>
    <w:multiLevelType w:val="hybridMultilevel"/>
    <w:tmpl w:val="165893F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0418FF"/>
    <w:multiLevelType w:val="hybridMultilevel"/>
    <w:tmpl w:val="5A34D7E2"/>
    <w:lvl w:ilvl="0" w:tplc="838ACCF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920019067">
    <w:abstractNumId w:val="2"/>
  </w:num>
  <w:num w:numId="2" w16cid:durableId="709569211">
    <w:abstractNumId w:val="1"/>
  </w:num>
  <w:num w:numId="3" w16cid:durableId="44867173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A49"/>
    <w:rsid w:val="00015E0C"/>
    <w:rsid w:val="0001728C"/>
    <w:rsid w:val="00044415"/>
    <w:rsid w:val="00064C51"/>
    <w:rsid w:val="000A2430"/>
    <w:rsid w:val="000C2A39"/>
    <w:rsid w:val="00120188"/>
    <w:rsid w:val="00125A1B"/>
    <w:rsid w:val="00134A4C"/>
    <w:rsid w:val="001402CB"/>
    <w:rsid w:val="00141A4D"/>
    <w:rsid w:val="00151B5E"/>
    <w:rsid w:val="001610BC"/>
    <w:rsid w:val="00174F6C"/>
    <w:rsid w:val="001A0DC3"/>
    <w:rsid w:val="001A44DA"/>
    <w:rsid w:val="001B672F"/>
    <w:rsid w:val="00203D84"/>
    <w:rsid w:val="0021142B"/>
    <w:rsid w:val="002158C2"/>
    <w:rsid w:val="00224000"/>
    <w:rsid w:val="00237FD3"/>
    <w:rsid w:val="00251B7E"/>
    <w:rsid w:val="00260C25"/>
    <w:rsid w:val="00273921"/>
    <w:rsid w:val="002A5D68"/>
    <w:rsid w:val="002B191C"/>
    <w:rsid w:val="002E461A"/>
    <w:rsid w:val="002E4AB3"/>
    <w:rsid w:val="00313D85"/>
    <w:rsid w:val="00334021"/>
    <w:rsid w:val="0035460C"/>
    <w:rsid w:val="00386654"/>
    <w:rsid w:val="003963F7"/>
    <w:rsid w:val="003B4EB5"/>
    <w:rsid w:val="003C0972"/>
    <w:rsid w:val="003C44A5"/>
    <w:rsid w:val="003E498D"/>
    <w:rsid w:val="004174E1"/>
    <w:rsid w:val="00422BD2"/>
    <w:rsid w:val="004443B2"/>
    <w:rsid w:val="004462C0"/>
    <w:rsid w:val="00447599"/>
    <w:rsid w:val="004558AF"/>
    <w:rsid w:val="004A01B7"/>
    <w:rsid w:val="004B585B"/>
    <w:rsid w:val="004B5FB5"/>
    <w:rsid w:val="004E6F4D"/>
    <w:rsid w:val="004F0DC4"/>
    <w:rsid w:val="005111AE"/>
    <w:rsid w:val="00514E26"/>
    <w:rsid w:val="005232B4"/>
    <w:rsid w:val="005318EB"/>
    <w:rsid w:val="00534CA1"/>
    <w:rsid w:val="005577C1"/>
    <w:rsid w:val="00570414"/>
    <w:rsid w:val="005846D5"/>
    <w:rsid w:val="005C7389"/>
    <w:rsid w:val="005F649F"/>
    <w:rsid w:val="005F7296"/>
    <w:rsid w:val="006146D3"/>
    <w:rsid w:val="00647BEC"/>
    <w:rsid w:val="00683123"/>
    <w:rsid w:val="006831B3"/>
    <w:rsid w:val="006A2F83"/>
    <w:rsid w:val="006C681E"/>
    <w:rsid w:val="006D1B88"/>
    <w:rsid w:val="006D431F"/>
    <w:rsid w:val="006D757E"/>
    <w:rsid w:val="006E3C72"/>
    <w:rsid w:val="006F1199"/>
    <w:rsid w:val="0070214E"/>
    <w:rsid w:val="00707EA5"/>
    <w:rsid w:val="007139BB"/>
    <w:rsid w:val="007573B5"/>
    <w:rsid w:val="00760E33"/>
    <w:rsid w:val="00781174"/>
    <w:rsid w:val="00792431"/>
    <w:rsid w:val="007A6F6A"/>
    <w:rsid w:val="007B52D7"/>
    <w:rsid w:val="007C0669"/>
    <w:rsid w:val="007C695C"/>
    <w:rsid w:val="007D1A4E"/>
    <w:rsid w:val="007E6E6E"/>
    <w:rsid w:val="007E7316"/>
    <w:rsid w:val="008153CD"/>
    <w:rsid w:val="00815D79"/>
    <w:rsid w:val="008775ED"/>
    <w:rsid w:val="00881B75"/>
    <w:rsid w:val="008C1955"/>
    <w:rsid w:val="008E54CB"/>
    <w:rsid w:val="008E77DF"/>
    <w:rsid w:val="008F2181"/>
    <w:rsid w:val="008F3376"/>
    <w:rsid w:val="008F61C2"/>
    <w:rsid w:val="0092087F"/>
    <w:rsid w:val="00925FBD"/>
    <w:rsid w:val="00933B84"/>
    <w:rsid w:val="00937F55"/>
    <w:rsid w:val="00964D24"/>
    <w:rsid w:val="00975F32"/>
    <w:rsid w:val="00980F2D"/>
    <w:rsid w:val="00984C7B"/>
    <w:rsid w:val="009A7C6C"/>
    <w:rsid w:val="009B0FDB"/>
    <w:rsid w:val="009C2EC4"/>
    <w:rsid w:val="009E3679"/>
    <w:rsid w:val="009E4968"/>
    <w:rsid w:val="009E4BCB"/>
    <w:rsid w:val="009F7486"/>
    <w:rsid w:val="00A1202F"/>
    <w:rsid w:val="00A15FF1"/>
    <w:rsid w:val="00A41291"/>
    <w:rsid w:val="00A66557"/>
    <w:rsid w:val="00A71A49"/>
    <w:rsid w:val="00A76CD7"/>
    <w:rsid w:val="00A86624"/>
    <w:rsid w:val="00A96B50"/>
    <w:rsid w:val="00AD1E1B"/>
    <w:rsid w:val="00AD4210"/>
    <w:rsid w:val="00AF4681"/>
    <w:rsid w:val="00B011F7"/>
    <w:rsid w:val="00B20B2B"/>
    <w:rsid w:val="00B27991"/>
    <w:rsid w:val="00B32688"/>
    <w:rsid w:val="00B749FE"/>
    <w:rsid w:val="00B7691D"/>
    <w:rsid w:val="00BB598C"/>
    <w:rsid w:val="00BC36BC"/>
    <w:rsid w:val="00BC3B6B"/>
    <w:rsid w:val="00BD1F38"/>
    <w:rsid w:val="00BF130D"/>
    <w:rsid w:val="00C23E23"/>
    <w:rsid w:val="00C319CA"/>
    <w:rsid w:val="00C3345D"/>
    <w:rsid w:val="00CB3AC2"/>
    <w:rsid w:val="00CC29B0"/>
    <w:rsid w:val="00CD111B"/>
    <w:rsid w:val="00CD3DE0"/>
    <w:rsid w:val="00CE591B"/>
    <w:rsid w:val="00D021EB"/>
    <w:rsid w:val="00D23D8B"/>
    <w:rsid w:val="00D23E53"/>
    <w:rsid w:val="00D363E3"/>
    <w:rsid w:val="00D42734"/>
    <w:rsid w:val="00D86247"/>
    <w:rsid w:val="00DA7619"/>
    <w:rsid w:val="00DF362D"/>
    <w:rsid w:val="00E03C5F"/>
    <w:rsid w:val="00E41B81"/>
    <w:rsid w:val="00E51C49"/>
    <w:rsid w:val="00E55C03"/>
    <w:rsid w:val="00E846FA"/>
    <w:rsid w:val="00EB213C"/>
    <w:rsid w:val="00EB25B5"/>
    <w:rsid w:val="00EB773E"/>
    <w:rsid w:val="00F459E7"/>
    <w:rsid w:val="00FB11E4"/>
    <w:rsid w:val="00FC1558"/>
    <w:rsid w:val="00FD085E"/>
    <w:rsid w:val="00FF2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DC70FB"/>
  <w15:docId w15:val="{C54CBD69-FA30-49E4-9E60-6444C504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60C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60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460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460C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460C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5460C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5460C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5460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5460C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5460C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5460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5460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5460C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460C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5460C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5460C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5460C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5460C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5460C"/>
    <w:rPr>
      <w:rFonts w:ascii="Cambria" w:hAnsi="Cambria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75F32"/>
    <w:rPr>
      <w:rFonts w:ascii="Tahoma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6D9"/>
    <w:rPr>
      <w:rFonts w:ascii="Times New Roman" w:hAnsi="Times New Roman"/>
      <w:sz w:val="0"/>
      <w:szCs w:val="0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35460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5460C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35460C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5460C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5460C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35460C"/>
    <w:rPr>
      <w:rFonts w:cs="Times New Roman"/>
      <w:i/>
      <w:iCs/>
    </w:rPr>
  </w:style>
  <w:style w:type="paragraph" w:styleId="NoSpacing">
    <w:name w:val="No Spacing"/>
    <w:uiPriority w:val="99"/>
    <w:qFormat/>
    <w:rsid w:val="0035460C"/>
    <w:rPr>
      <w:lang w:val="en-US" w:eastAsia="en-US"/>
    </w:rPr>
  </w:style>
  <w:style w:type="paragraph" w:styleId="ListParagraph">
    <w:name w:val="List Paragraph"/>
    <w:aliases w:val="List Paragraph-ExecSummary,Bullets,List Paragraph (numbered (a)),Medium Grid 1 Accent 2,List Paragraph1,WB Para,Párrafo de lista1,Paragraphe de liste1,List Paragraph11,Numbered List Paragraph,ADB paragraph numbering,List bullet"/>
    <w:basedOn w:val="Normal"/>
    <w:link w:val="ListParagraphChar"/>
    <w:uiPriority w:val="34"/>
    <w:qFormat/>
    <w:rsid w:val="003546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35460C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35460C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5460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5460C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35460C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35460C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35460C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35460C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35460C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35460C"/>
    <w:pPr>
      <w:outlineLvl w:val="9"/>
    </w:pPr>
  </w:style>
  <w:style w:type="paragraph" w:styleId="Caption">
    <w:name w:val="caption"/>
    <w:basedOn w:val="Normal"/>
    <w:next w:val="Normal"/>
    <w:uiPriority w:val="99"/>
    <w:qFormat/>
    <w:rsid w:val="0035460C"/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rsid w:val="004E6F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E6F4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6F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E6F4D"/>
    <w:rPr>
      <w:rFonts w:cs="Times New Roman"/>
    </w:rPr>
  </w:style>
  <w:style w:type="table" w:styleId="TableGrid">
    <w:name w:val="Table Grid"/>
    <w:basedOn w:val="TableNormal"/>
    <w:uiPriority w:val="59"/>
    <w:rsid w:val="002E4AB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60C25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5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E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E0C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E0C"/>
    <w:rPr>
      <w:b/>
      <w:bCs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5232B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32B4"/>
    <w:rPr>
      <w:rFonts w:ascii="Consolas" w:hAnsi="Consolas"/>
      <w:sz w:val="21"/>
      <w:szCs w:val="21"/>
      <w:lang w:val="en-US" w:eastAsia="en-US"/>
    </w:rPr>
  </w:style>
  <w:style w:type="paragraph" w:styleId="NormalWeb">
    <w:name w:val="Normal (Web)"/>
    <w:basedOn w:val="Normal"/>
    <w:unhideWhenUsed/>
    <w:rsid w:val="00A15FF1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A15FF1"/>
    <w:pPr>
      <w:spacing w:after="100" w:line="276" w:lineRule="auto"/>
    </w:pPr>
    <w:rPr>
      <w:rFonts w:asciiTheme="minorHAnsi" w:eastAsiaTheme="minorHAnsi" w:hAnsiTheme="minorHAnsi" w:cstheme="minorBidi"/>
      <w:sz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A15FF1"/>
    <w:pPr>
      <w:spacing w:after="100" w:line="276" w:lineRule="auto"/>
      <w:ind w:left="220"/>
    </w:pPr>
    <w:rPr>
      <w:rFonts w:asciiTheme="minorHAnsi" w:eastAsiaTheme="minorHAnsi" w:hAnsiTheme="minorHAnsi" w:cstheme="minorBidi"/>
      <w:i/>
      <w:sz w:val="18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A15FF1"/>
    <w:pPr>
      <w:spacing w:after="100" w:line="276" w:lineRule="auto"/>
      <w:ind w:left="440"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141A4D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GB" w:eastAsia="en-GB" w:bidi="km-KH"/>
    </w:rPr>
  </w:style>
  <w:style w:type="paragraph" w:customStyle="1" w:styleId="FormText">
    <w:name w:val="Form Text"/>
    <w:basedOn w:val="Normal"/>
    <w:rsid w:val="001A0DC3"/>
    <w:pPr>
      <w:widowControl w:val="0"/>
      <w:suppressAutoHyphens/>
      <w:spacing w:before="60" w:after="60"/>
    </w:pPr>
    <w:rPr>
      <w:rFonts w:ascii="AGaramond" w:eastAsia="Times New Roman" w:hAnsi="AGaramond"/>
      <w:szCs w:val="24"/>
      <w:lang w:val="en-GB" w:eastAsia="ar-SA"/>
    </w:rPr>
  </w:style>
  <w:style w:type="character" w:customStyle="1" w:styleId="ListParagraphChar">
    <w:name w:val="List Paragraph Char"/>
    <w:aliases w:val="List Paragraph-ExecSummary Char,Bullets Char,List Paragraph (numbered (a)) Char,Medium Grid 1 Accent 2 Char,List Paragraph1 Char,WB Para Char,Párrafo de lista1 Char,Paragraphe de liste1 Char,List Paragraph11 Char,List bullet Char"/>
    <w:basedOn w:val="DefaultParagraphFont"/>
    <w:link w:val="ListParagraph"/>
    <w:uiPriority w:val="34"/>
    <w:qFormat/>
    <w:locked/>
    <w:rsid w:val="00B7691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D18A08C912A45855641CA78451ACB" ma:contentTypeVersion="7" ma:contentTypeDescription="Create a new document." ma:contentTypeScope="" ma:versionID="ced48c28d325fbf1bfc7666e35ddce9f">
  <xsd:schema xmlns:xsd="http://www.w3.org/2001/XMLSchema" xmlns:xs="http://www.w3.org/2001/XMLSchema" xmlns:p="http://schemas.microsoft.com/office/2006/metadata/properties" xmlns:ns2="cd70a8df-fc1c-4d74-973c-c6c37511b536" xmlns:ns3="eea9aa16-874c-4ffd-918e-10726ccfa8d0" targetNamespace="http://schemas.microsoft.com/office/2006/metadata/properties" ma:root="true" ma:fieldsID="65d41c8adfa0cc4334fb5dcf47b358eb" ns2:_="" ns3:_="">
    <xsd:import namespace="cd70a8df-fc1c-4d74-973c-c6c37511b536"/>
    <xsd:import namespace="eea9aa16-874c-4ffd-918e-10726ccfa8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igrationSourceURL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0a8df-fc1c-4d74-973c-c6c37511b5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9aa16-874c-4ffd-918e-10726ccfa8d0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eea9aa16-874c-4ffd-918e-10726ccfa8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BD323A-B78C-4A86-A2AD-378233E33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0a8df-fc1c-4d74-973c-c6c37511b536"/>
    <ds:schemaRef ds:uri="eea9aa16-874c-4ffd-918e-10726ccfa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5CE377-EF89-4A51-9A87-13EB24EBAB1B}">
  <ds:schemaRefs>
    <ds:schemaRef ds:uri="http://schemas.microsoft.com/office/2006/metadata/properties"/>
    <ds:schemaRef ds:uri="http://schemas.microsoft.com/office/infopath/2007/PartnerControls"/>
    <ds:schemaRef ds:uri="eea9aa16-874c-4ffd-918e-10726ccfa8d0"/>
  </ds:schemaRefs>
</ds:datastoreItem>
</file>

<file path=customXml/itemProps3.xml><?xml version="1.0" encoding="utf-8"?>
<ds:datastoreItem xmlns:ds="http://schemas.openxmlformats.org/officeDocument/2006/customXml" ds:itemID="{D0C064C5-0DBE-42C8-BA00-4BCA03D689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CEPF Grantee Pest Management Plan</vt:lpstr>
      <vt:lpstr>CEPF Grantee Pest Management Plan</vt:lpstr>
    </vt:vector>
  </TitlesOfParts>
  <Company>Conservation International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CEPF Grantee Pest Management Plan</dc:title>
  <dc:creator>Daniel Rothberg</dc:creator>
  <cp:lastModifiedBy>Jack Tordoff</cp:lastModifiedBy>
  <cp:revision>4</cp:revision>
  <cp:lastPrinted>2012-04-26T19:53:00Z</cp:lastPrinted>
  <dcterms:created xsi:type="dcterms:W3CDTF">2017-02-10T21:18:00Z</dcterms:created>
  <dcterms:modified xsi:type="dcterms:W3CDTF">2022-09-29T20:40:00Z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0x010100E4CD18A08C912A45855641CA78451ACB</vt:lpwstr>
  </property>
</Properties>
</file>